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37A3B" w:rsidR="0003747C" w:rsidP="07ADCFE0" w:rsidRDefault="6C54D3FE" w14:paraId="1421302B" w14:textId="7F19DB7C">
      <w:pPr>
        <w:spacing w:after="0" w:line="240" w:lineRule="auto"/>
        <w:jc w:val="center"/>
        <w:rPr>
          <w:b/>
          <w:bCs/>
          <w:sz w:val="24"/>
          <w:szCs w:val="24"/>
        </w:rPr>
      </w:pPr>
      <w:r w:rsidRPr="3BB6996B">
        <w:rPr>
          <w:b/>
          <w:bCs/>
          <w:sz w:val="24"/>
          <w:szCs w:val="24"/>
        </w:rPr>
        <w:t xml:space="preserve"> </w:t>
      </w:r>
      <w:r w:rsidRPr="3BB6996B" w:rsidR="5C5C6A15">
        <w:rPr>
          <w:b/>
          <w:bCs/>
          <w:sz w:val="24"/>
          <w:szCs w:val="24"/>
        </w:rPr>
        <w:t xml:space="preserve">Year </w:t>
      </w:r>
      <w:r w:rsidRPr="3BB6996B" w:rsidR="345A5797">
        <w:rPr>
          <w:b/>
          <w:bCs/>
          <w:sz w:val="24"/>
          <w:szCs w:val="24"/>
        </w:rPr>
        <w:t>1</w:t>
      </w:r>
      <w:r w:rsidRPr="3BB6996B" w:rsidR="5C5C6A15">
        <w:rPr>
          <w:b/>
          <w:bCs/>
          <w:sz w:val="24"/>
          <w:szCs w:val="24"/>
        </w:rPr>
        <w:t xml:space="preserve"> Overview</w:t>
      </w:r>
    </w:p>
    <w:tbl>
      <w:tblPr>
        <w:tblStyle w:val="TableGrid"/>
        <w:tblW w:w="154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2221"/>
        <w:gridCol w:w="1040"/>
        <w:gridCol w:w="1323"/>
        <w:gridCol w:w="2362"/>
        <w:gridCol w:w="2220"/>
        <w:gridCol w:w="1040"/>
        <w:gridCol w:w="1418"/>
        <w:gridCol w:w="2410"/>
      </w:tblGrid>
      <w:tr w:rsidRPr="00F37A3B" w:rsidR="004B380E" w:rsidTr="5FC7FEF9" w14:paraId="20E7C5B7" w14:textId="77777777">
        <w:tc>
          <w:tcPr>
            <w:tcW w:w="1418" w:type="dxa"/>
            <w:shd w:val="clear" w:color="auto" w:fill="D9D9D9" w:themeFill="background1" w:themeFillShade="D9"/>
            <w:tcMar/>
            <w:vAlign w:val="center"/>
          </w:tcPr>
          <w:p w:rsidRPr="00F37A3B" w:rsidR="004B380E" w:rsidP="07ADCFE0" w:rsidRDefault="004B380E" w14:paraId="672A6659" w14:textId="7777777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221" w:type="dxa"/>
            <w:shd w:val="clear" w:color="auto" w:fill="D9D9D9" w:themeFill="background1" w:themeFillShade="D9"/>
            <w:tcMar/>
            <w:vAlign w:val="center"/>
          </w:tcPr>
          <w:p w:rsidRPr="00AC60A0" w:rsidR="004B380E" w:rsidP="07ADCFE0" w:rsidRDefault="7DA85AD8" w14:paraId="25348F9F" w14:textId="77777777">
            <w:pPr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C60A0">
              <w:rPr>
                <w:rFonts w:eastAsiaTheme="minorEastAsia"/>
                <w:b/>
                <w:bCs/>
                <w:sz w:val="18"/>
                <w:szCs w:val="18"/>
              </w:rPr>
              <w:t>Autumn 1</w:t>
            </w:r>
          </w:p>
        </w:tc>
        <w:tc>
          <w:tcPr>
            <w:tcW w:w="2363" w:type="dxa"/>
            <w:gridSpan w:val="2"/>
            <w:shd w:val="clear" w:color="auto" w:fill="D9D9D9" w:themeFill="background1" w:themeFillShade="D9"/>
            <w:tcMar/>
            <w:vAlign w:val="center"/>
          </w:tcPr>
          <w:p w:rsidRPr="00AC60A0" w:rsidR="004B380E" w:rsidP="07ADCFE0" w:rsidRDefault="7DA85AD8" w14:paraId="36FBB015" w14:textId="77777777">
            <w:pPr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C60A0">
              <w:rPr>
                <w:rFonts w:eastAsiaTheme="minorEastAsia"/>
                <w:b/>
                <w:bCs/>
                <w:sz w:val="18"/>
                <w:szCs w:val="18"/>
              </w:rPr>
              <w:t>Autumn 2</w:t>
            </w:r>
          </w:p>
        </w:tc>
        <w:tc>
          <w:tcPr>
            <w:tcW w:w="2362" w:type="dxa"/>
            <w:shd w:val="clear" w:color="auto" w:fill="D9D9D9" w:themeFill="background1" w:themeFillShade="D9"/>
            <w:tcMar/>
            <w:vAlign w:val="center"/>
          </w:tcPr>
          <w:p w:rsidRPr="00AC60A0" w:rsidR="004B380E" w:rsidP="07ADCFE0" w:rsidRDefault="7DA85AD8" w14:paraId="5D42A144" w14:textId="77777777">
            <w:pPr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C60A0">
              <w:rPr>
                <w:rFonts w:eastAsiaTheme="minorEastAsia"/>
                <w:b/>
                <w:bCs/>
                <w:sz w:val="18"/>
                <w:szCs w:val="18"/>
              </w:rPr>
              <w:t>Spring 1</w:t>
            </w:r>
          </w:p>
        </w:tc>
        <w:tc>
          <w:tcPr>
            <w:tcW w:w="2220" w:type="dxa"/>
            <w:shd w:val="clear" w:color="auto" w:fill="D9D9D9" w:themeFill="background1" w:themeFillShade="D9"/>
            <w:tcMar/>
            <w:vAlign w:val="center"/>
          </w:tcPr>
          <w:p w:rsidRPr="00AC60A0" w:rsidR="004B380E" w:rsidP="07ADCFE0" w:rsidRDefault="7DA85AD8" w14:paraId="17CC00DC" w14:textId="77777777">
            <w:pPr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C60A0">
              <w:rPr>
                <w:rFonts w:eastAsiaTheme="minorEastAsia"/>
                <w:b/>
                <w:bCs/>
                <w:sz w:val="18"/>
                <w:szCs w:val="18"/>
              </w:rPr>
              <w:t>Spring 2</w:t>
            </w:r>
          </w:p>
        </w:tc>
        <w:tc>
          <w:tcPr>
            <w:tcW w:w="2458" w:type="dxa"/>
            <w:gridSpan w:val="2"/>
            <w:shd w:val="clear" w:color="auto" w:fill="D9D9D9" w:themeFill="background1" w:themeFillShade="D9"/>
            <w:tcMar/>
            <w:vAlign w:val="center"/>
          </w:tcPr>
          <w:p w:rsidRPr="00AC60A0" w:rsidR="004B380E" w:rsidP="07ADCFE0" w:rsidRDefault="7DA85AD8" w14:paraId="0DCEF34A" w14:textId="77777777">
            <w:pPr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C60A0">
              <w:rPr>
                <w:rFonts w:eastAsiaTheme="minorEastAsia"/>
                <w:b/>
                <w:bCs/>
                <w:sz w:val="18"/>
                <w:szCs w:val="18"/>
              </w:rPr>
              <w:t>Summer 1</w:t>
            </w:r>
          </w:p>
        </w:tc>
        <w:tc>
          <w:tcPr>
            <w:tcW w:w="2410" w:type="dxa"/>
            <w:shd w:val="clear" w:color="auto" w:fill="D9D9D9" w:themeFill="background1" w:themeFillShade="D9"/>
            <w:tcMar/>
            <w:vAlign w:val="center"/>
          </w:tcPr>
          <w:p w:rsidRPr="00AC60A0" w:rsidR="004B380E" w:rsidP="07ADCFE0" w:rsidRDefault="7DA85AD8" w14:paraId="2D702784" w14:textId="77777777">
            <w:pPr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C60A0">
              <w:rPr>
                <w:rFonts w:eastAsiaTheme="minorEastAsia"/>
                <w:b/>
                <w:bCs/>
                <w:sz w:val="18"/>
                <w:szCs w:val="18"/>
              </w:rPr>
              <w:t>Summer 2</w:t>
            </w:r>
          </w:p>
        </w:tc>
      </w:tr>
      <w:tr w:rsidRPr="00F37A3B" w:rsidR="00AE2A21" w:rsidTr="5FC7FEF9" w14:paraId="5B5F1437" w14:textId="77777777">
        <w:trPr>
          <w:trHeight w:val="459"/>
        </w:trPr>
        <w:tc>
          <w:tcPr>
            <w:tcW w:w="1418" w:type="dxa"/>
            <w:shd w:val="clear" w:color="auto" w:fill="D9D9D9" w:themeFill="background1" w:themeFillShade="D9"/>
            <w:tcMar/>
            <w:vAlign w:val="center"/>
          </w:tcPr>
          <w:p w:rsidRPr="00AC60A0" w:rsidR="00AE2A21" w:rsidP="07ADCFE0" w:rsidRDefault="0363A073" w14:paraId="0A6CB2C4" w14:textId="77777777">
            <w:pPr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C60A0">
              <w:rPr>
                <w:rFonts w:eastAsiaTheme="minorEastAsia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2221" w:type="dxa"/>
            <w:shd w:val="clear" w:color="auto" w:fill="FFFFFF" w:themeFill="background1"/>
            <w:tcMar/>
            <w:vAlign w:val="center"/>
          </w:tcPr>
          <w:p w:rsidR="07ADCFE0" w:rsidP="6A67606D" w:rsidRDefault="07ADCFE0" w14:paraId="0A416B48" w14:textId="317BE99F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>What the ladybird heard</w:t>
            </w:r>
            <w:r w:rsidRPr="6A67606D" w:rsidR="32A14B2D">
              <w:rPr>
                <w:rFonts w:eastAsia="Calibri"/>
                <w:color w:val="000000" w:themeColor="text1"/>
                <w:sz w:val="18"/>
                <w:szCs w:val="18"/>
              </w:rPr>
              <w:t xml:space="preserve"> text</w:t>
            </w:r>
          </w:p>
          <w:p w:rsidRPr="00770582" w:rsidR="00770582" w:rsidP="00385002" w:rsidRDefault="00770582" w14:paraId="32C207E9" w14:textId="21B03BAE">
            <w:pPr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363" w:type="dxa"/>
            <w:gridSpan w:val="2"/>
            <w:shd w:val="clear" w:color="auto" w:fill="FFFFFF" w:themeFill="background1"/>
            <w:tcMar/>
            <w:vAlign w:val="center"/>
          </w:tcPr>
          <w:p w:rsidR="07ADCFE0" w:rsidP="6A67606D" w:rsidRDefault="07ADCFE0" w14:paraId="38390456" w14:textId="77A0B18E">
            <w:pPr>
              <w:rPr>
                <w:rFonts w:eastAsia="Calibr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>The Gingerbread Man</w:t>
            </w:r>
            <w:r w:rsidRPr="6A67606D" w:rsidR="7B3AEF88">
              <w:rPr>
                <w:rFonts w:eastAsia="Calibri"/>
                <w:color w:val="000000" w:themeColor="text1"/>
                <w:sz w:val="18"/>
                <w:szCs w:val="18"/>
              </w:rPr>
              <w:t xml:space="preserve"> traditional tale</w:t>
            </w:r>
          </w:p>
          <w:p w:rsidRPr="00770582" w:rsidR="00770582" w:rsidP="00385002" w:rsidRDefault="00770582" w14:paraId="462E77B9" w14:textId="2EC58A9D">
            <w:pPr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362" w:type="dxa"/>
            <w:shd w:val="clear" w:color="auto" w:fill="FFFFFF" w:themeFill="background1"/>
            <w:tcMar/>
            <w:vAlign w:val="center"/>
          </w:tcPr>
          <w:p w:rsidR="07ADCFE0" w:rsidP="6A67606D" w:rsidRDefault="07ADCFE0" w14:paraId="4BC94793" w14:textId="14DE477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 xml:space="preserve">Baboon on the </w:t>
            </w:r>
            <w:r w:rsidRPr="6A67606D" w:rsidR="57CE51A6">
              <w:rPr>
                <w:rFonts w:eastAsia="Calibri"/>
                <w:color w:val="000000" w:themeColor="text1"/>
                <w:sz w:val="18"/>
                <w:szCs w:val="18"/>
              </w:rPr>
              <w:t xml:space="preserve">Moon animation </w:t>
            </w:r>
          </w:p>
          <w:p w:rsidRPr="00770582" w:rsidR="07ADCFE0" w:rsidP="00385002" w:rsidRDefault="07ADCFE0" w14:paraId="6FED8C75" w14:textId="4402961A">
            <w:pPr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220" w:type="dxa"/>
            <w:shd w:val="clear" w:color="auto" w:fill="FFFFFF" w:themeFill="background1"/>
            <w:tcMar/>
            <w:vAlign w:val="center"/>
          </w:tcPr>
          <w:p w:rsidR="07ADCFE0" w:rsidP="6A67606D" w:rsidRDefault="45BF15BD" w14:paraId="730456E3" w14:textId="0AF2E6C8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>Animal fact files</w:t>
            </w:r>
          </w:p>
          <w:p w:rsidR="07ADCFE0" w:rsidP="6A67606D" w:rsidRDefault="07ADCFE0" w14:paraId="3796AEB8" w14:textId="26C2F5BE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>Fishing with Sam</w:t>
            </w:r>
            <w:r w:rsidRPr="6A67606D" w:rsidR="186A3A24">
              <w:rPr>
                <w:rFonts w:eastAsia="Calibri"/>
                <w:color w:val="000000" w:themeColor="text1"/>
                <w:sz w:val="18"/>
                <w:szCs w:val="18"/>
              </w:rPr>
              <w:t xml:space="preserve"> animation </w:t>
            </w:r>
          </w:p>
          <w:p w:rsidRPr="00770582" w:rsidR="00770582" w:rsidP="00385002" w:rsidRDefault="00770582" w14:paraId="3DBE20A2" w14:textId="2AB99C64">
            <w:pPr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458" w:type="dxa"/>
            <w:gridSpan w:val="2"/>
            <w:shd w:val="clear" w:color="auto" w:fill="FFFFFF" w:themeFill="background1"/>
            <w:tcMar/>
            <w:vAlign w:val="center"/>
          </w:tcPr>
          <w:p w:rsidR="07ADCFE0" w:rsidP="6A67606D" w:rsidRDefault="07ADCFE0" w14:paraId="67D81D78" w14:textId="6BE434E1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>Jack and the Beanstalk</w:t>
            </w:r>
            <w:r w:rsidRPr="6A67606D" w:rsidR="5CE568D0">
              <w:rPr>
                <w:rFonts w:eastAsia="Calibri"/>
                <w:color w:val="000000" w:themeColor="text1"/>
                <w:sz w:val="18"/>
                <w:szCs w:val="18"/>
              </w:rPr>
              <w:t xml:space="preserve"> traditional tale </w:t>
            </w:r>
          </w:p>
          <w:p w:rsidRPr="00770582" w:rsidR="00770582" w:rsidP="00385002" w:rsidRDefault="00770582" w14:paraId="3FA174EA" w14:textId="6E11FA6E">
            <w:pPr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shd w:val="clear" w:color="auto" w:fill="FFFFFF" w:themeFill="background1"/>
            <w:tcMar/>
            <w:vAlign w:val="center"/>
          </w:tcPr>
          <w:p w:rsidR="0D844C30" w:rsidP="6A67606D" w:rsidRDefault="0D844C30" w14:paraId="31615AD3" w14:textId="165CC229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 xml:space="preserve">Recycling </w:t>
            </w:r>
          </w:p>
          <w:p w:rsidR="07ADCFE0" w:rsidP="6A67606D" w:rsidRDefault="07ADCFE0" w14:paraId="722C1CAF" w14:textId="01CD505A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>Michael Recycle</w:t>
            </w:r>
            <w:r w:rsidRPr="6A67606D" w:rsidR="0AD08966">
              <w:rPr>
                <w:rFonts w:eastAsia="Calibri"/>
                <w:color w:val="000000" w:themeColor="text1"/>
                <w:sz w:val="18"/>
                <w:szCs w:val="18"/>
              </w:rPr>
              <w:t xml:space="preserve"> text</w:t>
            </w:r>
          </w:p>
          <w:p w:rsidRPr="00770582" w:rsidR="00770582" w:rsidP="00385002" w:rsidRDefault="00770582" w14:paraId="3AFA59D6" w14:textId="27038BBB">
            <w:pPr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Pr="00F37A3B" w:rsidR="00770582" w:rsidTr="5FC7FEF9" w14:paraId="778F0F42" w14:textId="77777777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tcMar/>
            <w:vAlign w:val="center"/>
          </w:tcPr>
          <w:p w:rsidRPr="00AC60A0" w:rsidR="00770582" w:rsidP="07ADCFE0" w:rsidRDefault="00770582" w14:paraId="06D8FB8B" w14:textId="5AB306E4">
            <w:pPr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C60A0">
              <w:rPr>
                <w:rFonts w:eastAsiaTheme="minorEastAsia"/>
                <w:b/>
                <w:bCs/>
                <w:sz w:val="18"/>
                <w:szCs w:val="18"/>
              </w:rPr>
              <w:t>Reading/</w:t>
            </w:r>
          </w:p>
          <w:p w:rsidRPr="00AC60A0" w:rsidR="00770582" w:rsidP="07ADCFE0" w:rsidRDefault="00770582" w14:paraId="3363A0EF" w14:textId="2DB13E02">
            <w:pPr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C60A0">
              <w:rPr>
                <w:rFonts w:eastAsiaTheme="minorEastAsia"/>
                <w:b/>
                <w:bCs/>
                <w:sz w:val="18"/>
                <w:szCs w:val="18"/>
              </w:rPr>
              <w:t>Phonics</w:t>
            </w:r>
          </w:p>
        </w:tc>
        <w:tc>
          <w:tcPr>
            <w:tcW w:w="2221" w:type="dxa"/>
            <w:shd w:val="clear" w:color="auto" w:fill="FFFFFF" w:themeFill="background1"/>
            <w:tcMar/>
            <w:vAlign w:val="center"/>
          </w:tcPr>
          <w:p w:rsidRPr="00AC60A0" w:rsidR="00770582" w:rsidP="00385002" w:rsidRDefault="00770582" w14:paraId="430AFB3B" w14:textId="3FCBCA37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Consolidation of phase 3 and 4</w:t>
            </w:r>
          </w:p>
          <w:p w:rsidRPr="00AC60A0" w:rsidR="00770582" w:rsidP="5FC7FEF9" w:rsidRDefault="00770582" w14:paraId="55DE6C54" w14:textId="73CC897D">
            <w:pPr>
              <w:rPr>
                <w:rFonts w:eastAsia="Calibri" w:cs="Calibri" w:cstheme="minorAscii"/>
                <w:color w:val="000000" w:themeColor="text1"/>
                <w:sz w:val="18"/>
                <w:szCs w:val="18"/>
              </w:rPr>
            </w:pPr>
            <w:r w:rsidRPr="5FC7FEF9" w:rsidR="0778E6B5">
              <w:rPr>
                <w:rFonts w:eastAsia="Calibri" w:cs="Calibri" w:cstheme="minorAscii"/>
                <w:color w:val="000000" w:themeColor="text1" w:themeTint="FF" w:themeShade="FF"/>
                <w:sz w:val="18"/>
                <w:szCs w:val="18"/>
              </w:rPr>
              <w:t xml:space="preserve">Introduction to phase 5  </w:t>
            </w:r>
          </w:p>
        </w:tc>
        <w:tc>
          <w:tcPr>
            <w:tcW w:w="6945" w:type="dxa"/>
            <w:gridSpan w:val="4"/>
            <w:shd w:val="clear" w:color="auto" w:fill="FFFFFF" w:themeFill="background1"/>
            <w:tcMar/>
            <w:vAlign w:val="center"/>
          </w:tcPr>
          <w:p w:rsidRPr="00AC60A0" w:rsidR="00770582" w:rsidP="5FC7FEF9" w:rsidRDefault="00770582" w14:paraId="1727486B" w14:textId="1ED54EBB">
            <w:pPr>
              <w:pStyle w:val="Normal"/>
              <w:jc w:val="center"/>
              <w:rPr>
                <w:rFonts w:eastAsia="Calibri" w:cs="Calibri" w:cstheme="minorAscii"/>
                <w:color w:val="000000" w:themeColor="text1"/>
                <w:sz w:val="18"/>
                <w:szCs w:val="18"/>
              </w:rPr>
            </w:pPr>
            <w:r w:rsidRPr="5FC7FEF9" w:rsidR="0778E6B5">
              <w:rPr>
                <w:rFonts w:eastAsia="Calibri" w:cs="Calibri" w:cstheme="minorAscii"/>
                <w:color w:val="000000" w:themeColor="text1" w:themeTint="FF" w:themeShade="FF"/>
                <w:sz w:val="18"/>
                <w:szCs w:val="18"/>
              </w:rPr>
              <w:t>Phase 5</w:t>
            </w:r>
          </w:p>
        </w:tc>
        <w:tc>
          <w:tcPr>
            <w:tcW w:w="2458" w:type="dxa"/>
            <w:gridSpan w:val="2"/>
            <w:shd w:val="clear" w:color="auto" w:fill="FFFFFF" w:themeFill="background1"/>
            <w:tcMar/>
            <w:vAlign w:val="center"/>
          </w:tcPr>
          <w:p w:rsidRPr="00AC60A0" w:rsidR="00770582" w:rsidP="00385002" w:rsidRDefault="00770582" w14:paraId="346EDC85" w14:textId="5AE82E50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Review ready for the screening check</w:t>
            </w:r>
          </w:p>
        </w:tc>
        <w:tc>
          <w:tcPr>
            <w:tcW w:w="2410" w:type="dxa"/>
            <w:shd w:val="clear" w:color="auto" w:fill="FFFFFF" w:themeFill="background1"/>
            <w:tcMar/>
            <w:vAlign w:val="center"/>
          </w:tcPr>
          <w:p w:rsidRPr="00AC60A0" w:rsidR="00770582" w:rsidP="00385002" w:rsidRDefault="00770582" w14:paraId="58533521" w14:textId="3411A8F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Phase 5</w:t>
            </w:r>
          </w:p>
        </w:tc>
      </w:tr>
      <w:tr w:rsidRPr="00F37A3B" w:rsidR="00A1568F" w:rsidTr="5FC7FEF9" w14:paraId="3C59BC37" w14:textId="77777777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tcMar/>
            <w:vAlign w:val="center"/>
          </w:tcPr>
          <w:p w:rsidRPr="00AC60A0" w:rsidR="00A1568F" w:rsidP="07ADCFE0" w:rsidRDefault="0363A073" w14:paraId="4CCDC21E" w14:textId="32191183">
            <w:pPr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C60A0">
              <w:rPr>
                <w:rFonts w:eastAsiaTheme="minorEastAsia"/>
                <w:b/>
                <w:bCs/>
                <w:sz w:val="18"/>
                <w:szCs w:val="18"/>
              </w:rPr>
              <w:t>Maths</w:t>
            </w:r>
          </w:p>
        </w:tc>
        <w:tc>
          <w:tcPr>
            <w:tcW w:w="2221" w:type="dxa"/>
            <w:shd w:val="clear" w:color="auto" w:fill="FFFFFF" w:themeFill="background1"/>
            <w:tcMar/>
            <w:vAlign w:val="center"/>
          </w:tcPr>
          <w:p w:rsidRPr="00AC60A0" w:rsidR="07ADCFE0" w:rsidP="00385002" w:rsidRDefault="07ADCFE0" w14:paraId="0724DCD5" w14:textId="3FFCDA8D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Place </w:t>
            </w:r>
            <w:r w:rsidR="00500E35">
              <w:rPr>
                <w:rFonts w:eastAsia="Calibri" w:cstheme="minorHAnsi"/>
                <w:color w:val="000000" w:themeColor="text1"/>
                <w:sz w:val="18"/>
                <w:szCs w:val="18"/>
              </w:rPr>
              <w:t>v</w:t>
            </w: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alue within 10</w:t>
            </w:r>
          </w:p>
          <w:p w:rsidRPr="00AC60A0" w:rsidR="07ADCFE0" w:rsidP="00385002" w:rsidRDefault="07ADCFE0" w14:paraId="5DFABE47" w14:textId="08BA597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Addition </w:t>
            </w:r>
            <w:r w:rsid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and s</w:t>
            </w: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ubtraction within 10</w:t>
            </w:r>
          </w:p>
        </w:tc>
        <w:tc>
          <w:tcPr>
            <w:tcW w:w="2363" w:type="dxa"/>
            <w:gridSpan w:val="2"/>
            <w:shd w:val="clear" w:color="auto" w:fill="FFFFFF" w:themeFill="background1"/>
            <w:tcMar/>
            <w:vAlign w:val="center"/>
          </w:tcPr>
          <w:p w:rsidRPr="00AC60A0" w:rsidR="07ADCFE0" w:rsidP="00385002" w:rsidRDefault="07ADCFE0" w14:paraId="295E07E6" w14:textId="12FFE3CE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Addition </w:t>
            </w:r>
            <w:r w:rsidR="00500E35">
              <w:rPr>
                <w:rFonts w:eastAsia="Calibri" w:cstheme="minorHAnsi"/>
                <w:color w:val="000000" w:themeColor="text1"/>
                <w:sz w:val="18"/>
                <w:szCs w:val="18"/>
              </w:rPr>
              <w:t>and</w:t>
            </w: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500E35">
              <w:rPr>
                <w:rFonts w:eastAsia="Calibri" w:cstheme="minorHAnsi"/>
                <w:color w:val="000000" w:themeColor="text1"/>
                <w:sz w:val="18"/>
                <w:szCs w:val="18"/>
              </w:rPr>
              <w:t>s</w:t>
            </w: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ubtraction</w:t>
            </w:r>
            <w:r w:rsidR="00500E35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within 10</w:t>
            </w:r>
          </w:p>
          <w:p w:rsidRPr="00AC60A0" w:rsidR="07ADCFE0" w:rsidP="6A67606D" w:rsidRDefault="3BA25F2D" w14:paraId="330400A3" w14:textId="026B08A3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>Shape</w:t>
            </w:r>
          </w:p>
        </w:tc>
        <w:tc>
          <w:tcPr>
            <w:tcW w:w="2362" w:type="dxa"/>
            <w:shd w:val="clear" w:color="auto" w:fill="FFFFFF" w:themeFill="background1"/>
            <w:tcMar/>
            <w:vAlign w:val="center"/>
          </w:tcPr>
          <w:p w:rsidRPr="00AC60A0" w:rsidR="07ADCFE0" w:rsidP="00385002" w:rsidRDefault="07ADCFE0" w14:paraId="7A41BAF1" w14:textId="34B9A310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Place </w:t>
            </w:r>
            <w:r w:rsidR="00500E35">
              <w:rPr>
                <w:rFonts w:eastAsia="Calibri" w:cstheme="minorHAnsi"/>
                <w:color w:val="000000" w:themeColor="text1"/>
                <w:sz w:val="18"/>
                <w:szCs w:val="18"/>
              </w:rPr>
              <w:t>v</w:t>
            </w: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alue within 20</w:t>
            </w:r>
          </w:p>
          <w:p w:rsidRPr="00AC60A0" w:rsidR="07ADCFE0" w:rsidP="6A67606D" w:rsidRDefault="07ADCFE0" w14:paraId="7DF860F7" w14:textId="1F95CF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 xml:space="preserve">Addition </w:t>
            </w:r>
            <w:r w:rsidRPr="6A67606D" w:rsidR="00500E35">
              <w:rPr>
                <w:rFonts w:eastAsia="Calibri"/>
                <w:color w:val="000000" w:themeColor="text1"/>
                <w:sz w:val="18"/>
                <w:szCs w:val="18"/>
              </w:rPr>
              <w:t>and s</w:t>
            </w: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>ubtraction within 20</w:t>
            </w:r>
          </w:p>
        </w:tc>
        <w:tc>
          <w:tcPr>
            <w:tcW w:w="2220" w:type="dxa"/>
            <w:shd w:val="clear" w:color="auto" w:fill="FFFFFF" w:themeFill="background1"/>
            <w:tcMar/>
            <w:vAlign w:val="center"/>
          </w:tcPr>
          <w:p w:rsidRPr="00AC60A0" w:rsidR="07ADCFE0" w:rsidP="00385002" w:rsidRDefault="07ADCFE0" w14:paraId="2F430763" w14:textId="22D6B96B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Place </w:t>
            </w:r>
            <w:r w:rsidR="00500E35">
              <w:rPr>
                <w:rFonts w:eastAsia="Calibri" w:cstheme="minorHAnsi"/>
                <w:color w:val="000000" w:themeColor="text1"/>
                <w:sz w:val="18"/>
                <w:szCs w:val="18"/>
              </w:rPr>
              <w:t>v</w:t>
            </w: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alue within 50</w:t>
            </w:r>
          </w:p>
          <w:p w:rsidRPr="00AC60A0" w:rsidR="07ADCFE0" w:rsidP="6A67606D" w:rsidRDefault="07ADCFE0" w14:paraId="45AFD665" w14:textId="1500E142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>Measurement</w:t>
            </w:r>
          </w:p>
        </w:tc>
        <w:tc>
          <w:tcPr>
            <w:tcW w:w="2458" w:type="dxa"/>
            <w:gridSpan w:val="2"/>
            <w:shd w:val="clear" w:color="auto" w:fill="FFFFFF" w:themeFill="background1"/>
            <w:tcMar/>
            <w:vAlign w:val="center"/>
          </w:tcPr>
          <w:p w:rsidRPr="00AC60A0" w:rsidR="07ADCFE0" w:rsidP="00385002" w:rsidRDefault="07ADCFE0" w14:paraId="3BCD98CC" w14:textId="0830975D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Multiplication </w:t>
            </w:r>
            <w:r w:rsidR="00500E35">
              <w:rPr>
                <w:rFonts w:eastAsia="Calibri" w:cstheme="minorHAnsi"/>
                <w:color w:val="000000" w:themeColor="text1"/>
                <w:sz w:val="18"/>
                <w:szCs w:val="18"/>
              </w:rPr>
              <w:t>and</w:t>
            </w: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division</w:t>
            </w:r>
          </w:p>
          <w:p w:rsidRPr="00AC60A0" w:rsidR="07ADCFE0" w:rsidP="00385002" w:rsidRDefault="07ADCFE0" w14:paraId="76AEFAA9" w14:textId="3081EBD1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>Fractions</w:t>
            </w:r>
          </w:p>
          <w:p w:rsidRPr="00AC60A0" w:rsidR="07ADCFE0" w:rsidP="6A67606D" w:rsidRDefault="07ADCFE0" w14:paraId="2C68FF74" w14:textId="7A93EBC8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 xml:space="preserve">Position and </w:t>
            </w:r>
            <w:r w:rsidRPr="6A67606D" w:rsidR="00500E35">
              <w:rPr>
                <w:rFonts w:eastAsia="Calibri"/>
                <w:color w:val="000000" w:themeColor="text1"/>
                <w:sz w:val="18"/>
                <w:szCs w:val="18"/>
              </w:rPr>
              <w:t>d</w:t>
            </w: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>irection</w:t>
            </w:r>
          </w:p>
        </w:tc>
        <w:tc>
          <w:tcPr>
            <w:tcW w:w="2410" w:type="dxa"/>
            <w:shd w:val="clear" w:color="auto" w:fill="FFFFFF" w:themeFill="background1"/>
            <w:tcMar/>
            <w:vAlign w:val="center"/>
          </w:tcPr>
          <w:p w:rsidRPr="00AC60A0" w:rsidR="07ADCFE0" w:rsidP="00385002" w:rsidRDefault="07ADCFE0" w14:paraId="539FFA12" w14:textId="17470BCD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Place </w:t>
            </w:r>
            <w:r w:rsidR="00500E35">
              <w:rPr>
                <w:rFonts w:eastAsia="Calibri" w:cstheme="minorHAnsi"/>
                <w:color w:val="000000" w:themeColor="text1"/>
                <w:sz w:val="18"/>
                <w:szCs w:val="18"/>
              </w:rPr>
              <w:t>va</w:t>
            </w: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lue within 100</w:t>
            </w:r>
          </w:p>
          <w:p w:rsidRPr="00AC60A0" w:rsidR="07ADCFE0" w:rsidP="00385002" w:rsidRDefault="07ADCFE0" w14:paraId="0C308520" w14:textId="3016D9E8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Money</w:t>
            </w:r>
          </w:p>
          <w:p w:rsidRPr="00AC60A0" w:rsidR="00500E35" w:rsidP="6A67606D" w:rsidRDefault="07ADCFE0" w14:paraId="54E540B3" w14:textId="50623529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>Time</w:t>
            </w:r>
          </w:p>
        </w:tc>
      </w:tr>
      <w:tr w:rsidRPr="00F37A3B" w:rsidR="00A1568F" w:rsidTr="5FC7FEF9" w14:paraId="3E63FE78" w14:textId="77777777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tcMar/>
            <w:vAlign w:val="center"/>
          </w:tcPr>
          <w:p w:rsidRPr="00AC60A0" w:rsidR="00A1568F" w:rsidP="07ADCFE0" w:rsidRDefault="5DB84874" w14:paraId="3D4CE94A" w14:textId="77777777">
            <w:pPr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C60A0">
              <w:rPr>
                <w:rFonts w:eastAsiaTheme="minorEastAsia"/>
                <w:b/>
                <w:bCs/>
                <w:sz w:val="18"/>
                <w:szCs w:val="18"/>
              </w:rPr>
              <w:t>Science</w:t>
            </w:r>
          </w:p>
        </w:tc>
        <w:tc>
          <w:tcPr>
            <w:tcW w:w="2221" w:type="dxa"/>
            <w:shd w:val="clear" w:color="auto" w:fill="FFFFFF" w:themeFill="background1"/>
            <w:tcMar/>
            <w:vAlign w:val="center"/>
          </w:tcPr>
          <w:p w:rsidRPr="00AC60A0" w:rsidR="07ADCFE0" w:rsidP="6A67606D" w:rsidRDefault="07ADCFE0" w14:paraId="17E67BD3" w14:textId="350E0D44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>Seasonal changes</w:t>
            </w:r>
            <w:r w:rsidRPr="6A67606D" w:rsidR="61253E6F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r w:rsidRPr="6A67606D" w:rsidR="678CE1B1"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  <w:r w:rsidRPr="6A67606D" w:rsidR="61253E6F">
              <w:rPr>
                <w:rFonts w:eastAsia="Calibri"/>
                <w:color w:val="000000" w:themeColor="text1"/>
                <w:sz w:val="18"/>
                <w:szCs w:val="18"/>
              </w:rPr>
              <w:t>Autumn</w:t>
            </w:r>
          </w:p>
        </w:tc>
        <w:tc>
          <w:tcPr>
            <w:tcW w:w="2363" w:type="dxa"/>
            <w:gridSpan w:val="2"/>
            <w:shd w:val="clear" w:color="auto" w:fill="FFFFFF" w:themeFill="background1"/>
            <w:tcMar/>
            <w:vAlign w:val="center"/>
          </w:tcPr>
          <w:p w:rsidRPr="00AC60A0" w:rsidR="07ADCFE0" w:rsidP="00AC60A0" w:rsidRDefault="07ADCFE0" w14:paraId="53C5E33D" w14:textId="4F0C1E97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Everyday Materials</w:t>
            </w:r>
          </w:p>
        </w:tc>
        <w:tc>
          <w:tcPr>
            <w:tcW w:w="2362" w:type="dxa"/>
            <w:shd w:val="clear" w:color="auto" w:fill="FFFFFF" w:themeFill="background1"/>
            <w:tcMar/>
            <w:vAlign w:val="center"/>
          </w:tcPr>
          <w:p w:rsidRPr="00AC60A0" w:rsidR="07ADCFE0" w:rsidP="00AC60A0" w:rsidRDefault="07ADCFE0" w14:paraId="537053E1" w14:textId="06B2C342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:rsidRPr="00AC60A0" w:rsidR="07ADCFE0" w:rsidP="6A67606D" w:rsidRDefault="07ADCFE0" w14:paraId="598FF0B9" w14:textId="0937181D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>Seasonal changes</w:t>
            </w:r>
            <w:r w:rsidRPr="6A67606D" w:rsidR="45B9451C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r w:rsidRPr="6A67606D" w:rsidR="1DBB37C3"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  <w:r w:rsidRPr="6A67606D" w:rsidR="45B9451C">
              <w:rPr>
                <w:rFonts w:eastAsia="Calibri"/>
                <w:color w:val="000000" w:themeColor="text1"/>
                <w:sz w:val="18"/>
                <w:szCs w:val="18"/>
              </w:rPr>
              <w:t>Winter</w:t>
            </w:r>
          </w:p>
          <w:p w:rsidRPr="00AC60A0" w:rsidR="07ADCFE0" w:rsidP="00AC60A0" w:rsidRDefault="07ADCFE0" w14:paraId="2F617D00" w14:textId="6B3CE6FA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shd w:val="clear" w:color="auto" w:fill="FFFFFF" w:themeFill="background1"/>
            <w:tcMar/>
            <w:vAlign w:val="center"/>
          </w:tcPr>
          <w:p w:rsidRPr="00AC60A0" w:rsidR="07ADCFE0" w:rsidP="6A67606D" w:rsidRDefault="07ADCFE0" w14:paraId="011509F0" w14:textId="27FDC03D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>Animals and humans</w:t>
            </w:r>
          </w:p>
          <w:p w:rsidRPr="00AC60A0" w:rsidR="07ADCFE0" w:rsidP="6A67606D" w:rsidRDefault="588BBF59" w14:paraId="6C6A9998" w14:textId="23EA24D8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>Seasonal change</w:t>
            </w:r>
            <w:r w:rsidRPr="6A67606D" w:rsidR="4C4E1A43"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 xml:space="preserve"> Spring</w:t>
            </w:r>
          </w:p>
        </w:tc>
        <w:tc>
          <w:tcPr>
            <w:tcW w:w="2458" w:type="dxa"/>
            <w:gridSpan w:val="2"/>
            <w:shd w:val="clear" w:color="auto" w:fill="FFFFFF" w:themeFill="background1"/>
            <w:tcMar/>
            <w:vAlign w:val="center"/>
          </w:tcPr>
          <w:p w:rsidRPr="00AC60A0" w:rsidR="07ADCFE0" w:rsidP="6A67606D" w:rsidRDefault="17064A6A" w14:paraId="0C072617" w14:textId="0B324C74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>Plants and trees</w:t>
            </w:r>
          </w:p>
        </w:tc>
        <w:tc>
          <w:tcPr>
            <w:tcW w:w="2410" w:type="dxa"/>
            <w:shd w:val="clear" w:color="auto" w:fill="FFFFFF" w:themeFill="background1"/>
            <w:tcMar/>
            <w:vAlign w:val="center"/>
          </w:tcPr>
          <w:p w:rsidRPr="00AC60A0" w:rsidR="07ADCFE0" w:rsidP="00AC60A0" w:rsidRDefault="07ADCFE0" w14:paraId="33FB5BA1" w14:textId="582A24DB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:rsidRPr="00AC60A0" w:rsidR="07ADCFE0" w:rsidP="6A67606D" w:rsidRDefault="17064A6A" w14:paraId="1B934599" w14:textId="5A90EED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 xml:space="preserve"> Seasonal changes </w:t>
            </w:r>
            <w:r w:rsidRPr="6A67606D" w:rsidR="53C43C2D"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>Summer</w:t>
            </w:r>
          </w:p>
          <w:p w:rsidRPr="00AC60A0" w:rsidR="07ADCFE0" w:rsidP="00AC60A0" w:rsidRDefault="07ADCFE0" w14:paraId="5B5264F2" w14:textId="53FFAF0D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</w:tr>
      <w:tr w:rsidRPr="00F37A3B" w:rsidR="00AC60A0" w:rsidTr="5FC7FEF9" w14:paraId="3460CE97" w14:textId="77777777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tcMar/>
            <w:vAlign w:val="center"/>
          </w:tcPr>
          <w:p w:rsidRPr="00AC60A0" w:rsidR="00AC60A0" w:rsidP="07ADCFE0" w:rsidRDefault="00AC60A0" w14:paraId="0F7C9753" w14:textId="77777777">
            <w:pPr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C60A0">
              <w:rPr>
                <w:rFonts w:eastAsiaTheme="minorEastAsia"/>
                <w:b/>
                <w:bCs/>
                <w:sz w:val="18"/>
                <w:szCs w:val="18"/>
              </w:rPr>
              <w:t>History/</w:t>
            </w:r>
          </w:p>
          <w:p w:rsidRPr="00AC60A0" w:rsidR="00AC60A0" w:rsidP="07ADCFE0" w:rsidRDefault="00AC60A0" w14:paraId="76D70C7A" w14:textId="1CD0C0AE">
            <w:pPr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C60A0">
              <w:rPr>
                <w:rFonts w:eastAsiaTheme="minorEastAsia"/>
                <w:b/>
                <w:bCs/>
                <w:sz w:val="18"/>
                <w:szCs w:val="18"/>
              </w:rPr>
              <w:t>Geography</w:t>
            </w:r>
          </w:p>
        </w:tc>
        <w:tc>
          <w:tcPr>
            <w:tcW w:w="3261" w:type="dxa"/>
            <w:gridSpan w:val="2"/>
            <w:shd w:val="clear" w:color="auto" w:fill="FFFFFF" w:themeFill="background1"/>
            <w:tcMar/>
            <w:vAlign w:val="center"/>
          </w:tcPr>
          <w:p w:rsidRPr="00AC60A0" w:rsidR="00AC60A0" w:rsidP="00AC60A0" w:rsidRDefault="00AC60A0" w14:paraId="47C24EC2" w14:textId="7BF848F7">
            <w:pPr>
              <w:jc w:val="center"/>
              <w:rPr>
                <w:rFonts w:eastAsiaTheme="minorEastAsia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Theme="minorEastAsia" w:cstheme="minorHAnsi"/>
                <w:b/>
                <w:bCs/>
                <w:color w:val="000000" w:themeColor="text1"/>
                <w:sz w:val="18"/>
                <w:szCs w:val="18"/>
              </w:rPr>
              <w:t>Geography:</w:t>
            </w:r>
            <w:r>
              <w:rPr>
                <w:rFonts w:eastAsiaTheme="minorEastAs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C60A0">
              <w:rPr>
                <w:rFonts w:eastAsiaTheme="minorEastAsia" w:cstheme="minorHAnsi"/>
                <w:color w:val="000000" w:themeColor="text1"/>
                <w:sz w:val="18"/>
                <w:szCs w:val="18"/>
              </w:rPr>
              <w:t>My Local Area</w:t>
            </w:r>
          </w:p>
        </w:tc>
        <w:tc>
          <w:tcPr>
            <w:tcW w:w="3685" w:type="dxa"/>
            <w:gridSpan w:val="2"/>
            <w:shd w:val="clear" w:color="auto" w:fill="FFFFFF" w:themeFill="background1"/>
            <w:tcMar/>
            <w:vAlign w:val="center"/>
          </w:tcPr>
          <w:p w:rsidRPr="00AC60A0" w:rsidR="00AC60A0" w:rsidP="00AC60A0" w:rsidRDefault="00AC60A0" w14:paraId="65E0E099" w14:textId="6F7491EA">
            <w:pPr>
              <w:jc w:val="center"/>
              <w:rPr>
                <w:rFonts w:eastAsiaTheme="minorEastAsia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Theme="minorEastAsia" w:cstheme="minorHAnsi"/>
                <w:b/>
                <w:bCs/>
                <w:color w:val="000000" w:themeColor="text1"/>
                <w:sz w:val="18"/>
                <w:szCs w:val="18"/>
              </w:rPr>
              <w:t>History:</w:t>
            </w:r>
            <w:r>
              <w:rPr>
                <w:rFonts w:eastAsiaTheme="minorEastAs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C60A0">
              <w:rPr>
                <w:rFonts w:eastAsiaTheme="minorEastAsia" w:cstheme="minorHAnsi"/>
                <w:color w:val="000000" w:themeColor="text1"/>
                <w:sz w:val="18"/>
                <w:szCs w:val="18"/>
              </w:rPr>
              <w:t>Toys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tcMar/>
            <w:vAlign w:val="center"/>
          </w:tcPr>
          <w:p w:rsidRPr="00AC60A0" w:rsidR="00AC60A0" w:rsidP="00AC60A0" w:rsidRDefault="00AC60A0" w14:paraId="27FAE258" w14:textId="4849A3DB">
            <w:pPr>
              <w:jc w:val="center"/>
              <w:rPr>
                <w:rFonts w:eastAsiaTheme="minorEastAsia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Theme="minorEastAsia" w:cstheme="minorHAnsi"/>
                <w:b/>
                <w:bCs/>
                <w:color w:val="000000" w:themeColor="text1"/>
                <w:sz w:val="18"/>
                <w:szCs w:val="18"/>
              </w:rPr>
              <w:t>Geography:</w:t>
            </w:r>
            <w:r>
              <w:rPr>
                <w:rFonts w:eastAsiaTheme="minorEastAs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C60A0">
              <w:rPr>
                <w:rFonts w:eastAsiaTheme="minorEastAsia" w:cstheme="minorHAnsi"/>
                <w:color w:val="000000" w:themeColor="text1"/>
                <w:sz w:val="18"/>
                <w:szCs w:val="18"/>
              </w:rPr>
              <w:t>The United Kingdom</w:t>
            </w:r>
          </w:p>
        </w:tc>
        <w:tc>
          <w:tcPr>
            <w:tcW w:w="3828" w:type="dxa"/>
            <w:gridSpan w:val="2"/>
            <w:shd w:val="clear" w:color="auto" w:fill="FFFFFF" w:themeFill="background1"/>
            <w:tcMar/>
            <w:vAlign w:val="center"/>
          </w:tcPr>
          <w:p w:rsidRPr="00AC60A0" w:rsidR="00AC60A0" w:rsidP="00AC60A0" w:rsidRDefault="00AC60A0" w14:paraId="56158B82" w14:textId="5BC41FA6">
            <w:pPr>
              <w:jc w:val="center"/>
              <w:rPr>
                <w:rFonts w:eastAsiaTheme="minorEastAsia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Theme="minorEastAsia" w:cstheme="minorHAnsi"/>
                <w:b/>
                <w:bCs/>
                <w:color w:val="000000" w:themeColor="text1"/>
                <w:sz w:val="18"/>
                <w:szCs w:val="18"/>
              </w:rPr>
              <w:t>History:</w:t>
            </w:r>
            <w:r>
              <w:rPr>
                <w:rFonts w:eastAsiaTheme="minorEastAs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C60A0">
              <w:rPr>
                <w:rFonts w:eastAsiaTheme="minorEastAsia" w:cstheme="minorHAnsi"/>
                <w:color w:val="000000" w:themeColor="text1"/>
                <w:sz w:val="18"/>
                <w:szCs w:val="18"/>
              </w:rPr>
              <w:t>Transport</w:t>
            </w:r>
          </w:p>
        </w:tc>
      </w:tr>
      <w:tr w:rsidRPr="00F37A3B" w:rsidR="00DE3076" w:rsidTr="5FC7FEF9" w14:paraId="37552E4C" w14:textId="77777777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tcMar/>
            <w:vAlign w:val="center"/>
          </w:tcPr>
          <w:p w:rsidRPr="00AC60A0" w:rsidR="00DE3076" w:rsidP="00DE3076" w:rsidRDefault="00DE3076" w14:paraId="17C44C3E" w14:textId="4AB99DC5">
            <w:pPr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C60A0">
              <w:rPr>
                <w:rFonts w:eastAsiaTheme="minorEastAsia"/>
                <w:b/>
                <w:bCs/>
                <w:sz w:val="18"/>
                <w:szCs w:val="18"/>
              </w:rPr>
              <w:t>Art/ Design Technology (DT)</w:t>
            </w:r>
          </w:p>
        </w:tc>
        <w:tc>
          <w:tcPr>
            <w:tcW w:w="2221" w:type="dxa"/>
            <w:shd w:val="clear" w:color="auto" w:fill="FFFFFF" w:themeFill="background1"/>
            <w:tcMar/>
            <w:vAlign w:val="center"/>
          </w:tcPr>
          <w:p w:rsidRPr="00AC60A0" w:rsidR="00DE3076" w:rsidP="00AC60A0" w:rsidRDefault="00DE3076" w14:paraId="60AD97F9" w14:textId="20833C8C">
            <w:pPr>
              <w:jc w:val="center"/>
              <w:rPr>
                <w:rFonts w:eastAsiaTheme="minorEastAsia" w:cstheme="minorHAnsi"/>
                <w:sz w:val="18"/>
                <w:szCs w:val="18"/>
              </w:rPr>
            </w:pPr>
            <w:r w:rsidRPr="00AC60A0">
              <w:rPr>
                <w:rStyle w:val="normaltextrun"/>
                <w:rFonts w:cstheme="minorHAnsi"/>
                <w:b/>
                <w:bCs/>
                <w:sz w:val="18"/>
                <w:szCs w:val="18"/>
              </w:rPr>
              <w:t>Art</w:t>
            </w:r>
            <w:r w:rsidRPr="00AC60A0" w:rsidR="00AC60A0">
              <w:rPr>
                <w:rStyle w:val="normaltextrun"/>
                <w:rFonts w:cstheme="minorHAnsi"/>
                <w:b/>
                <w:bCs/>
                <w:sz w:val="18"/>
                <w:szCs w:val="18"/>
              </w:rPr>
              <w:t>:</w:t>
            </w:r>
            <w:r w:rsidRPr="00AC60A0" w:rsidR="00AC60A0">
              <w:rPr>
                <w:rStyle w:val="normaltextrun"/>
                <w:rFonts w:cstheme="minorHAnsi"/>
                <w:sz w:val="18"/>
                <w:szCs w:val="18"/>
              </w:rPr>
              <w:t xml:space="preserve"> </w:t>
            </w:r>
            <w:r w:rsidRPr="00AC60A0">
              <w:rPr>
                <w:rStyle w:val="normaltextrun"/>
                <w:rFonts w:cstheme="minorHAnsi"/>
                <w:sz w:val="18"/>
                <w:szCs w:val="18"/>
              </w:rPr>
              <w:t>Sculptures, (Andy Goldsworthy)</w:t>
            </w:r>
          </w:p>
        </w:tc>
        <w:tc>
          <w:tcPr>
            <w:tcW w:w="2363" w:type="dxa"/>
            <w:gridSpan w:val="2"/>
            <w:shd w:val="clear" w:color="auto" w:fill="FFFFFF" w:themeFill="background1"/>
            <w:tcMar/>
            <w:vAlign w:val="center"/>
          </w:tcPr>
          <w:p w:rsidRPr="00AC60A0" w:rsidR="00DE3076" w:rsidP="6A67606D" w:rsidRDefault="00DE3076" w14:paraId="4A07B1C2" w14:textId="5C9C0CF4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6A67606D">
              <w:rPr>
                <w:rStyle w:val="normaltextrun"/>
                <w:b/>
                <w:bCs/>
                <w:sz w:val="18"/>
                <w:szCs w:val="18"/>
              </w:rPr>
              <w:t>DT</w:t>
            </w:r>
            <w:r w:rsidRPr="6A67606D" w:rsidR="00AC60A0">
              <w:rPr>
                <w:rStyle w:val="normaltextrun"/>
                <w:b/>
                <w:bCs/>
                <w:sz w:val="18"/>
                <w:szCs w:val="18"/>
              </w:rPr>
              <w:t xml:space="preserve">: </w:t>
            </w:r>
            <w:r w:rsidRPr="6A67606D">
              <w:rPr>
                <w:rStyle w:val="normaltextrun"/>
                <w:sz w:val="18"/>
                <w:szCs w:val="18"/>
              </w:rPr>
              <w:t>Smoothies</w:t>
            </w:r>
          </w:p>
          <w:p w:rsidRPr="00AC60A0" w:rsidR="00DE3076" w:rsidP="6A67606D" w:rsidRDefault="00DE3076" w14:paraId="7EAC2729" w14:textId="038BB634">
            <w:pPr>
              <w:jc w:val="center"/>
              <w:rPr>
                <w:rStyle w:val="normaltextrun"/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FFFFFF" w:themeFill="background1"/>
            <w:tcMar/>
            <w:vAlign w:val="center"/>
          </w:tcPr>
          <w:p w:rsidRPr="00AC60A0" w:rsidR="00DE3076" w:rsidP="00AC60A0" w:rsidRDefault="00DE3076" w14:paraId="2D674BD4" w14:textId="1A7AEB01">
            <w:pPr>
              <w:jc w:val="center"/>
              <w:rPr>
                <w:rFonts w:eastAsiaTheme="minorEastAsia" w:cstheme="minorHAnsi"/>
                <w:sz w:val="18"/>
                <w:szCs w:val="18"/>
              </w:rPr>
            </w:pPr>
            <w:r w:rsidRPr="00AC60A0">
              <w:rPr>
                <w:rStyle w:val="normaltextrun"/>
                <w:rFonts w:cstheme="minorHAnsi"/>
                <w:b/>
                <w:bCs/>
                <w:sz w:val="18"/>
                <w:szCs w:val="18"/>
              </w:rPr>
              <w:t>Art</w:t>
            </w:r>
            <w:r w:rsidRPr="00AC60A0" w:rsidR="00AC60A0">
              <w:rPr>
                <w:rStyle w:val="normaltextrun"/>
                <w:rFonts w:cstheme="minorHAnsi"/>
                <w:b/>
                <w:bCs/>
                <w:sz w:val="18"/>
                <w:szCs w:val="18"/>
              </w:rPr>
              <w:t>:</w:t>
            </w:r>
            <w:r w:rsidR="00AC60A0">
              <w:rPr>
                <w:rStyle w:val="normaltextrun"/>
                <w:rFonts w:cstheme="minorHAnsi"/>
                <w:sz w:val="18"/>
                <w:szCs w:val="18"/>
              </w:rPr>
              <w:t xml:space="preserve"> </w:t>
            </w:r>
            <w:r w:rsidRPr="00AC60A0">
              <w:rPr>
                <w:rStyle w:val="normaltextrun"/>
                <w:rFonts w:cstheme="minorHAnsi"/>
                <w:sz w:val="18"/>
                <w:szCs w:val="18"/>
              </w:rPr>
              <w:t>Collage and painting (Eric Carle)</w:t>
            </w:r>
          </w:p>
        </w:tc>
        <w:tc>
          <w:tcPr>
            <w:tcW w:w="2220" w:type="dxa"/>
            <w:shd w:val="clear" w:color="auto" w:fill="FFFFFF" w:themeFill="background1"/>
            <w:tcMar/>
            <w:vAlign w:val="center"/>
          </w:tcPr>
          <w:p w:rsidRPr="00AC60A0" w:rsidR="00DE3076" w:rsidP="00AC60A0" w:rsidRDefault="00DE3076" w14:paraId="6ECA81E7" w14:textId="5C1994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28124254"/>
              <w:rPr>
                <w:rFonts w:asciiTheme="minorHAnsi" w:hAnsiTheme="minorHAnsi" w:cstheme="minorHAnsi"/>
                <w:sz w:val="18"/>
                <w:szCs w:val="18"/>
              </w:rPr>
            </w:pPr>
            <w:r w:rsidRPr="00AC60A0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  <w:t>DT</w:t>
            </w:r>
            <w:r w:rsidRPr="00AC60A0" w:rsidR="00AC60A0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  <w:r w:rsidR="00AC60A0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C60A0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Making a vehicle.</w:t>
            </w:r>
          </w:p>
          <w:p w:rsidRPr="00AC60A0" w:rsidR="00DE3076" w:rsidP="00AC60A0" w:rsidRDefault="00DE3076" w14:paraId="6ED4C846" w14:textId="5C62149D">
            <w:pPr>
              <w:rPr>
                <w:rFonts w:eastAsiaTheme="minorEastAsia" w:cstheme="minorHAnsi"/>
                <w:sz w:val="18"/>
                <w:szCs w:val="18"/>
              </w:rPr>
            </w:pPr>
          </w:p>
        </w:tc>
        <w:tc>
          <w:tcPr>
            <w:tcW w:w="2458" w:type="dxa"/>
            <w:gridSpan w:val="2"/>
            <w:shd w:val="clear" w:color="auto" w:fill="FFFFFF" w:themeFill="background1"/>
            <w:tcMar/>
            <w:vAlign w:val="center"/>
          </w:tcPr>
          <w:p w:rsidRPr="00AC60A0" w:rsidR="00DE3076" w:rsidP="6A67606D" w:rsidRDefault="00DE3076" w14:paraId="1AA2389B" w14:textId="7E5FD5D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6A67606D">
              <w:rPr>
                <w:rStyle w:val="normaltextrun"/>
                <w:b/>
                <w:bCs/>
                <w:sz w:val="18"/>
                <w:szCs w:val="18"/>
              </w:rPr>
              <w:t>Art</w:t>
            </w:r>
            <w:r w:rsidRPr="6A67606D" w:rsidR="00AC60A0">
              <w:rPr>
                <w:rStyle w:val="normaltextrun"/>
                <w:b/>
                <w:bCs/>
                <w:sz w:val="18"/>
                <w:szCs w:val="18"/>
              </w:rPr>
              <w:t>:</w:t>
            </w:r>
            <w:r w:rsidRPr="6A67606D" w:rsidR="00AC60A0">
              <w:rPr>
                <w:rStyle w:val="normaltextrun"/>
                <w:sz w:val="18"/>
                <w:szCs w:val="18"/>
              </w:rPr>
              <w:t xml:space="preserve"> D</w:t>
            </w:r>
            <w:r w:rsidRPr="6A67606D">
              <w:rPr>
                <w:rStyle w:val="normaltextrun"/>
                <w:sz w:val="18"/>
                <w:szCs w:val="18"/>
              </w:rPr>
              <w:t>rawing leaves</w:t>
            </w:r>
          </w:p>
          <w:p w:rsidRPr="00AC60A0" w:rsidR="00DE3076" w:rsidP="6A67606D" w:rsidRDefault="00DE3076" w14:paraId="74141179" w14:textId="2627A0D3">
            <w:pPr>
              <w:jc w:val="center"/>
              <w:rPr>
                <w:rStyle w:val="normaltextru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  <w:tcMar/>
            <w:vAlign w:val="center"/>
          </w:tcPr>
          <w:p w:rsidRPr="00AC60A0" w:rsidR="00DE3076" w:rsidP="6A67606D" w:rsidRDefault="00DE3076" w14:paraId="6D74CB84" w14:textId="427EE20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6A67606D">
              <w:rPr>
                <w:rStyle w:val="normaltextrun"/>
                <w:b/>
                <w:bCs/>
                <w:sz w:val="18"/>
                <w:szCs w:val="18"/>
              </w:rPr>
              <w:t>DT</w:t>
            </w:r>
            <w:r w:rsidRPr="6A67606D" w:rsidR="00AC60A0">
              <w:rPr>
                <w:rStyle w:val="normaltextrun"/>
                <w:b/>
                <w:bCs/>
                <w:sz w:val="18"/>
                <w:szCs w:val="18"/>
              </w:rPr>
              <w:t>:</w:t>
            </w:r>
            <w:r w:rsidRPr="6A67606D" w:rsidR="00AC60A0">
              <w:rPr>
                <w:rStyle w:val="normaltextrun"/>
                <w:sz w:val="18"/>
                <w:szCs w:val="18"/>
              </w:rPr>
              <w:t xml:space="preserve"> </w:t>
            </w:r>
            <w:r w:rsidRPr="6A67606D">
              <w:rPr>
                <w:rStyle w:val="normaltextrun"/>
                <w:sz w:val="18"/>
                <w:szCs w:val="18"/>
              </w:rPr>
              <w:t>Making Puppets</w:t>
            </w:r>
          </w:p>
          <w:p w:rsidRPr="00AC60A0" w:rsidR="00DE3076" w:rsidP="6A67606D" w:rsidRDefault="00DE3076" w14:paraId="40EF4C76" w14:textId="307702A6">
            <w:pPr>
              <w:jc w:val="center"/>
              <w:rPr>
                <w:rStyle w:val="normaltextrun"/>
                <w:sz w:val="18"/>
                <w:szCs w:val="18"/>
              </w:rPr>
            </w:pPr>
          </w:p>
        </w:tc>
      </w:tr>
      <w:tr w:rsidRPr="00F37A3B" w:rsidR="00A1568F" w:rsidTr="5FC7FEF9" w14:paraId="5C88DA8D" w14:textId="77777777">
        <w:trPr>
          <w:trHeight w:val="631"/>
        </w:trPr>
        <w:tc>
          <w:tcPr>
            <w:tcW w:w="1418" w:type="dxa"/>
            <w:shd w:val="clear" w:color="auto" w:fill="D9D9D9" w:themeFill="background1" w:themeFillShade="D9"/>
            <w:tcMar/>
            <w:vAlign w:val="center"/>
          </w:tcPr>
          <w:p w:rsidRPr="00AC60A0" w:rsidR="00A1568F" w:rsidP="07ADCFE0" w:rsidRDefault="0363A073" w14:paraId="1B6318C7" w14:textId="4CA9D874">
            <w:pPr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C60A0">
              <w:rPr>
                <w:rFonts w:eastAsiaTheme="minorEastAsia"/>
                <w:b/>
                <w:bCs/>
                <w:sz w:val="18"/>
                <w:szCs w:val="18"/>
              </w:rPr>
              <w:t>Computing</w:t>
            </w:r>
          </w:p>
          <w:p w:rsidRPr="00AC60A0" w:rsidR="00A1568F" w:rsidP="07ADCFE0" w:rsidRDefault="00A1568F" w14:paraId="06D9FDE2" w14:textId="067A93A2">
            <w:pPr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221" w:type="dxa"/>
            <w:shd w:val="clear" w:color="auto" w:fill="FFFFFF" w:themeFill="background1"/>
            <w:tcMar/>
            <w:vAlign w:val="center"/>
          </w:tcPr>
          <w:p w:rsidRPr="00AC60A0" w:rsidR="07ADCFE0" w:rsidP="6A67606D" w:rsidRDefault="10BBAC96" w14:paraId="0DF03E62" w14:textId="500EDD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>Communicating text and images</w:t>
            </w:r>
          </w:p>
          <w:p w:rsidRPr="00AC60A0" w:rsidR="07ADCFE0" w:rsidP="5CBED23F" w:rsidRDefault="499AFB74" w14:paraId="3D4FE52C" w14:textId="35991255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>How do I use school technology independently?</w:t>
            </w:r>
          </w:p>
        </w:tc>
        <w:tc>
          <w:tcPr>
            <w:tcW w:w="2363" w:type="dxa"/>
            <w:gridSpan w:val="2"/>
            <w:shd w:val="clear" w:color="auto" w:fill="FFFFFF" w:themeFill="background1"/>
            <w:tcMar/>
            <w:vAlign w:val="center"/>
          </w:tcPr>
          <w:p w:rsidRPr="00AC60A0" w:rsidR="07ADCFE0" w:rsidP="6A67606D" w:rsidRDefault="07ADCFE0" w14:paraId="59F0DEC3" w14:textId="778F2FA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>Communicati</w:t>
            </w:r>
            <w:r w:rsidRPr="6A67606D" w:rsidR="01E0F559">
              <w:rPr>
                <w:rFonts w:eastAsia="Calibri"/>
                <w:color w:val="000000" w:themeColor="text1"/>
                <w:sz w:val="18"/>
                <w:szCs w:val="18"/>
              </w:rPr>
              <w:t>ng multimedia</w:t>
            </w:r>
          </w:p>
          <w:p w:rsidRPr="00AC60A0" w:rsidR="07ADCFE0" w:rsidP="6A67606D" w:rsidRDefault="0118C70B" w14:paraId="1B5416ED" w14:textId="5461E7AD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 xml:space="preserve">How do I record sounds and pictures? </w:t>
            </w:r>
          </w:p>
          <w:p w:rsidRPr="00AC60A0" w:rsidR="07ADCFE0" w:rsidP="6A67606D" w:rsidRDefault="07ADCFE0" w14:paraId="53558B84" w14:textId="36E5C1B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FFFFFF" w:themeFill="background1"/>
            <w:tcMar/>
            <w:vAlign w:val="center"/>
          </w:tcPr>
          <w:p w:rsidRPr="00AC60A0" w:rsidR="07ADCFE0" w:rsidP="00AC60A0" w:rsidRDefault="07ADCFE0" w14:paraId="3D1EC069" w14:textId="4EE57F3F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>Understanding and sharing data</w:t>
            </w:r>
          </w:p>
          <w:p w:rsidRPr="00AC60A0" w:rsidR="07ADCFE0" w:rsidP="6A67606D" w:rsidRDefault="3061F5AD" w14:paraId="07650E08" w14:textId="071770A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 xml:space="preserve">How do I present data using pictures? </w:t>
            </w:r>
          </w:p>
        </w:tc>
        <w:tc>
          <w:tcPr>
            <w:tcW w:w="2220" w:type="dxa"/>
            <w:shd w:val="clear" w:color="auto" w:fill="FFFFFF" w:themeFill="background1"/>
            <w:tcMar/>
            <w:vAlign w:val="center"/>
          </w:tcPr>
          <w:p w:rsidRPr="00AC60A0" w:rsidR="07ADCFE0" w:rsidP="00AC60A0" w:rsidRDefault="07ADCFE0" w14:paraId="4F572E28" w14:textId="47332CF7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>Understanding and sharing data</w:t>
            </w:r>
          </w:p>
          <w:p w:rsidRPr="00AC60A0" w:rsidR="07ADCFE0" w:rsidP="6A67606D" w:rsidRDefault="6907CD56" w14:paraId="163B6470" w14:textId="7769B9A3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>How do I present data using pictures?</w:t>
            </w:r>
          </w:p>
        </w:tc>
        <w:tc>
          <w:tcPr>
            <w:tcW w:w="2458" w:type="dxa"/>
            <w:gridSpan w:val="2"/>
            <w:shd w:val="clear" w:color="auto" w:fill="FFFFFF" w:themeFill="background1"/>
            <w:tcMar/>
            <w:vAlign w:val="center"/>
          </w:tcPr>
          <w:p w:rsidRPr="00AC60A0" w:rsidR="07ADCFE0" w:rsidP="6A67606D" w:rsidRDefault="7409FB90" w14:paraId="7E4851E5" w14:textId="2B61740D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>Computational thinking A</w:t>
            </w:r>
          </w:p>
          <w:p w:rsidRPr="00AC60A0" w:rsidR="07ADCFE0" w:rsidP="6A67606D" w:rsidRDefault="7409FB90" w14:paraId="2D6F665A" w14:textId="1523EAEE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 xml:space="preserve">What is an algorithm? </w:t>
            </w:r>
          </w:p>
        </w:tc>
        <w:tc>
          <w:tcPr>
            <w:tcW w:w="2410" w:type="dxa"/>
            <w:shd w:val="clear" w:color="auto" w:fill="FFFFFF" w:themeFill="background1"/>
            <w:tcMar/>
            <w:vAlign w:val="center"/>
          </w:tcPr>
          <w:p w:rsidRPr="00AC60A0" w:rsidR="07ADCFE0" w:rsidP="6A67606D" w:rsidRDefault="7409FB90" w14:paraId="14F848D1" w14:textId="361D6AFE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>Computational thinking B</w:t>
            </w:r>
          </w:p>
          <w:p w:rsidR="7409FB90" w:rsidP="6A67606D" w:rsidRDefault="7409FB90" w14:paraId="15B96E91" w14:textId="31B0D9EB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>Simple Bee Bot programs</w:t>
            </w:r>
          </w:p>
          <w:p w:rsidRPr="00AC60A0" w:rsidR="07ADCFE0" w:rsidP="00AC60A0" w:rsidRDefault="07ADCFE0" w14:paraId="3D54ED34" w14:textId="45C38F34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</w:tr>
      <w:tr w:rsidRPr="00F37A3B" w:rsidR="00A1568F" w:rsidTr="5FC7FEF9" w14:paraId="4EA36025" w14:textId="77777777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tcMar/>
            <w:vAlign w:val="center"/>
          </w:tcPr>
          <w:p w:rsidRPr="00AC60A0" w:rsidR="00A1568F" w:rsidP="07ADCFE0" w:rsidRDefault="5DB84874" w14:paraId="71A2F8BB" w14:textId="77777777">
            <w:pPr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C60A0">
              <w:rPr>
                <w:rFonts w:eastAsiaTheme="minorEastAsia"/>
                <w:b/>
                <w:bCs/>
                <w:sz w:val="18"/>
                <w:szCs w:val="18"/>
              </w:rPr>
              <w:t>PE</w:t>
            </w:r>
          </w:p>
        </w:tc>
        <w:tc>
          <w:tcPr>
            <w:tcW w:w="2221" w:type="dxa"/>
            <w:shd w:val="clear" w:color="auto" w:fill="FFFFFF" w:themeFill="background1"/>
            <w:tcMar/>
            <w:vAlign w:val="center"/>
          </w:tcPr>
          <w:p w:rsidRPr="00AC60A0" w:rsidR="07ADCFE0" w:rsidP="00AC60A0" w:rsidRDefault="07ADCFE0" w14:paraId="16A357E9" w14:textId="3E7F5C07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Soccer Eds</w:t>
            </w:r>
          </w:p>
          <w:p w:rsidRPr="00AC60A0" w:rsidR="07ADCFE0" w:rsidP="00AC60A0" w:rsidRDefault="07ADCFE0" w14:paraId="6C894FD8" w14:textId="35D12A87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Team building</w:t>
            </w:r>
          </w:p>
        </w:tc>
        <w:tc>
          <w:tcPr>
            <w:tcW w:w="2363" w:type="dxa"/>
            <w:gridSpan w:val="2"/>
            <w:shd w:val="clear" w:color="auto" w:fill="FFFFFF" w:themeFill="background1"/>
            <w:tcMar/>
            <w:vAlign w:val="center"/>
          </w:tcPr>
          <w:p w:rsidRPr="00AC60A0" w:rsidR="07ADCFE0" w:rsidP="00AC60A0" w:rsidRDefault="07ADCFE0" w14:paraId="377EDDFC" w14:textId="13B62831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Soccer Eds</w:t>
            </w:r>
          </w:p>
          <w:p w:rsidRPr="00AC60A0" w:rsidR="07ADCFE0" w:rsidP="00AC60A0" w:rsidRDefault="07ADCFE0" w14:paraId="22E7D6A1" w14:textId="2D1CE7A3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Net and wall games</w:t>
            </w:r>
          </w:p>
        </w:tc>
        <w:tc>
          <w:tcPr>
            <w:tcW w:w="2362" w:type="dxa"/>
            <w:shd w:val="clear" w:color="auto" w:fill="FFFFFF" w:themeFill="background1"/>
            <w:tcMar/>
            <w:vAlign w:val="center"/>
          </w:tcPr>
          <w:p w:rsidRPr="00AC60A0" w:rsidR="07ADCFE0" w:rsidP="00AC60A0" w:rsidRDefault="07ADCFE0" w14:paraId="452C1E5A" w14:textId="4E308E08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Gymnastics</w:t>
            </w:r>
          </w:p>
          <w:p w:rsidRPr="00AC60A0" w:rsidR="07ADCFE0" w:rsidP="00AC60A0" w:rsidRDefault="07ADCFE0" w14:paraId="760AB2F8" w14:textId="37C5A585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Sending and receiving</w:t>
            </w:r>
          </w:p>
        </w:tc>
        <w:tc>
          <w:tcPr>
            <w:tcW w:w="2220" w:type="dxa"/>
            <w:shd w:val="clear" w:color="auto" w:fill="FFFFFF" w:themeFill="background1"/>
            <w:tcMar/>
            <w:vAlign w:val="center"/>
          </w:tcPr>
          <w:p w:rsidRPr="00AC60A0" w:rsidR="07ADCFE0" w:rsidP="00AC60A0" w:rsidRDefault="07ADCFE0" w14:paraId="29DF707A" w14:textId="461749AB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:rsidRPr="00AC60A0" w:rsidR="07ADCFE0" w:rsidP="00AC60A0" w:rsidRDefault="07ADCFE0" w14:paraId="1A620574" w14:textId="34A7845E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Yoga</w:t>
            </w:r>
          </w:p>
          <w:p w:rsidRPr="00AC60A0" w:rsidR="07ADCFE0" w:rsidP="00AC60A0" w:rsidRDefault="07ADCFE0" w14:paraId="49719DB0" w14:textId="346BA646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Ball skills</w:t>
            </w:r>
          </w:p>
          <w:p w:rsidRPr="00AC60A0" w:rsidR="07ADCFE0" w:rsidP="00AC60A0" w:rsidRDefault="07ADCFE0" w14:paraId="5EB87C93" w14:textId="20D6A5CC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58" w:type="dxa"/>
            <w:gridSpan w:val="2"/>
            <w:shd w:val="clear" w:color="auto" w:fill="FFFFFF" w:themeFill="background1"/>
            <w:tcMar/>
            <w:vAlign w:val="center"/>
          </w:tcPr>
          <w:p w:rsidRPr="00AC60A0" w:rsidR="07ADCFE0" w:rsidP="00AC60A0" w:rsidRDefault="07ADCFE0" w14:paraId="723C5758" w14:textId="65A338D5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Fitness</w:t>
            </w:r>
          </w:p>
          <w:p w:rsidRPr="00AC60A0" w:rsidR="07ADCFE0" w:rsidP="00AC60A0" w:rsidRDefault="07ADCFE0" w14:paraId="45518BA0" w14:textId="41C82649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Athletics</w:t>
            </w:r>
          </w:p>
        </w:tc>
        <w:tc>
          <w:tcPr>
            <w:tcW w:w="2410" w:type="dxa"/>
            <w:shd w:val="clear" w:color="auto" w:fill="FFFFFF" w:themeFill="background1"/>
            <w:tcMar/>
            <w:vAlign w:val="center"/>
          </w:tcPr>
          <w:p w:rsidRPr="00AC60A0" w:rsidR="07ADCFE0" w:rsidP="00AC60A0" w:rsidRDefault="07ADCFE0" w14:paraId="4E0BC935" w14:textId="36718F5E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Invasion games</w:t>
            </w:r>
          </w:p>
          <w:p w:rsidRPr="00AC60A0" w:rsidR="07ADCFE0" w:rsidP="00AC60A0" w:rsidRDefault="07ADCFE0" w14:paraId="782FEDB7" w14:textId="27A0C90D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Striking and fielding games</w:t>
            </w:r>
          </w:p>
        </w:tc>
      </w:tr>
      <w:tr w:rsidRPr="00F37A3B" w:rsidR="00210E40" w:rsidTr="5FC7FEF9" w14:paraId="477C4AFF" w14:textId="77777777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tcMar/>
            <w:vAlign w:val="center"/>
          </w:tcPr>
          <w:p w:rsidRPr="00AC60A0" w:rsidR="00210E40" w:rsidP="07ADCFE0" w:rsidRDefault="0363A073" w14:paraId="7B62ACCA" w14:textId="434CAEC6">
            <w:pPr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C60A0">
              <w:rPr>
                <w:rFonts w:eastAsiaTheme="minorEastAsia"/>
                <w:b/>
                <w:bCs/>
                <w:sz w:val="18"/>
                <w:szCs w:val="18"/>
              </w:rPr>
              <w:t>Music</w:t>
            </w:r>
          </w:p>
        </w:tc>
        <w:tc>
          <w:tcPr>
            <w:tcW w:w="2221" w:type="dxa"/>
            <w:shd w:val="clear" w:color="auto" w:fill="FFFFFF" w:themeFill="background1"/>
            <w:tcMar/>
            <w:vAlign w:val="center"/>
          </w:tcPr>
          <w:p w:rsidRPr="00AC60A0" w:rsidR="07ADCFE0" w:rsidP="6A67606D" w:rsidRDefault="09A04AC8" w14:paraId="4869D189" w14:textId="513B893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>Preparing songs and rhyhmic actions for a mucisacl retelling at the theatre</w:t>
            </w:r>
            <w:r w:rsidRPr="6A67606D" w:rsidR="293C5CFF">
              <w:rPr>
                <w:rFonts w:eastAsia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363" w:type="dxa"/>
            <w:gridSpan w:val="2"/>
            <w:shd w:val="clear" w:color="auto" w:fill="FFFFFF" w:themeFill="background1"/>
            <w:tcMar/>
            <w:vAlign w:val="center"/>
          </w:tcPr>
          <w:p w:rsidRPr="00AC60A0" w:rsidR="07ADCFE0" w:rsidP="00AC60A0" w:rsidRDefault="07ADCFE0" w14:paraId="17E9052D" w14:textId="7D7B7D10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Rhythm and pulse</w:t>
            </w:r>
          </w:p>
          <w:p w:rsidRPr="00AC60A0" w:rsidR="07ADCFE0" w:rsidP="6A67606D" w:rsidRDefault="07ADCFE0" w14:paraId="691163AA" w14:textId="6A228BEB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>Listening to and discussing different genres of music</w:t>
            </w:r>
            <w:r w:rsidRPr="6A67606D" w:rsidR="55C08B5F">
              <w:rPr>
                <w:rFonts w:eastAsia="Calibri"/>
                <w:color w:val="000000" w:themeColor="text1"/>
                <w:sz w:val="18"/>
                <w:szCs w:val="18"/>
              </w:rPr>
              <w:t xml:space="preserve">. Learning and performing songs for the Christmas concert. </w:t>
            </w:r>
          </w:p>
        </w:tc>
        <w:tc>
          <w:tcPr>
            <w:tcW w:w="2362" w:type="dxa"/>
            <w:shd w:val="clear" w:color="auto" w:fill="FFFFFF" w:themeFill="background1"/>
            <w:tcMar/>
            <w:vAlign w:val="center"/>
          </w:tcPr>
          <w:p w:rsidRPr="00AC60A0" w:rsidR="07ADCFE0" w:rsidP="00AC60A0" w:rsidRDefault="07ADCFE0" w14:paraId="11276999" w14:textId="2B02357B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Rhythm and pulse</w:t>
            </w:r>
          </w:p>
          <w:p w:rsidRPr="00AC60A0" w:rsidR="07ADCFE0" w:rsidP="00AC60A0" w:rsidRDefault="07ADCFE0" w14:paraId="071B2F4F" w14:textId="0ECA7692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Listening to and discussing different genres of music</w:t>
            </w:r>
          </w:p>
          <w:p w:rsidRPr="00AC60A0" w:rsidR="07ADCFE0" w:rsidP="00AC60A0" w:rsidRDefault="07ADCFE0" w14:paraId="467EB149" w14:textId="2CF8CABD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Tempo</w:t>
            </w:r>
          </w:p>
        </w:tc>
        <w:tc>
          <w:tcPr>
            <w:tcW w:w="2220" w:type="dxa"/>
            <w:shd w:val="clear" w:color="auto" w:fill="FFFFFF" w:themeFill="background1"/>
            <w:tcMar/>
            <w:vAlign w:val="center"/>
          </w:tcPr>
          <w:p w:rsidRPr="00AC60A0" w:rsidR="07ADCFE0" w:rsidP="00AC60A0" w:rsidRDefault="07ADCFE0" w14:paraId="66139679" w14:textId="08336C13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Rhythm and pulse</w:t>
            </w:r>
          </w:p>
          <w:p w:rsidRPr="00AC60A0" w:rsidR="07ADCFE0" w:rsidP="00AC60A0" w:rsidRDefault="07ADCFE0" w14:paraId="583FD59D" w14:textId="660D1210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Listening to and discussing different genres of music</w:t>
            </w:r>
          </w:p>
          <w:p w:rsidRPr="00AC60A0" w:rsidR="07ADCFE0" w:rsidP="00AC60A0" w:rsidRDefault="07ADCFE0" w14:paraId="20CD2FCA" w14:textId="37C5CEBF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Tempo and dynamics</w:t>
            </w:r>
          </w:p>
        </w:tc>
        <w:tc>
          <w:tcPr>
            <w:tcW w:w="2458" w:type="dxa"/>
            <w:gridSpan w:val="2"/>
            <w:shd w:val="clear" w:color="auto" w:fill="FFFFFF" w:themeFill="background1"/>
            <w:tcMar/>
            <w:vAlign w:val="center"/>
          </w:tcPr>
          <w:p w:rsidRPr="00AC60A0" w:rsidR="07ADCFE0" w:rsidP="00AC60A0" w:rsidRDefault="07ADCFE0" w14:paraId="3FB67E15" w14:textId="3A9957EB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Rhythm and pulse</w:t>
            </w:r>
          </w:p>
          <w:p w:rsidRPr="00AC60A0" w:rsidR="07ADCFE0" w:rsidP="00AC60A0" w:rsidRDefault="07ADCFE0" w14:paraId="7767AFCC" w14:textId="27CEA6BE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Listening to and discussing different genres of music</w:t>
            </w:r>
          </w:p>
          <w:p w:rsidRPr="00AC60A0" w:rsidR="07ADCFE0" w:rsidP="00AC60A0" w:rsidRDefault="07ADCFE0" w14:paraId="5A1E540A" w14:textId="3DDF8EBB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Tempo and dynamics</w:t>
            </w:r>
          </w:p>
          <w:p w:rsidRPr="00AC60A0" w:rsidR="07ADCFE0" w:rsidP="00AC60A0" w:rsidRDefault="07ADCFE0" w14:paraId="1BB5B140" w14:textId="44736F41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Body and un-tuned percussions</w:t>
            </w:r>
          </w:p>
        </w:tc>
        <w:tc>
          <w:tcPr>
            <w:tcW w:w="2410" w:type="dxa"/>
            <w:shd w:val="clear" w:color="auto" w:fill="FFFFFF" w:themeFill="background1"/>
            <w:tcMar/>
            <w:vAlign w:val="center"/>
          </w:tcPr>
          <w:p w:rsidRPr="00AC60A0" w:rsidR="07ADCFE0" w:rsidP="00AC60A0" w:rsidRDefault="07ADCFE0" w14:paraId="15151FC7" w14:textId="1B7FE9DB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Rhythm and pulse</w:t>
            </w:r>
          </w:p>
          <w:p w:rsidRPr="00AC60A0" w:rsidR="07ADCFE0" w:rsidP="00AC60A0" w:rsidRDefault="07ADCFE0" w14:paraId="5ADE2C3B" w14:textId="153B36DA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Listening to and discussing different genres of music</w:t>
            </w:r>
          </w:p>
          <w:p w:rsidRPr="00AC60A0" w:rsidR="07ADCFE0" w:rsidP="00AC60A0" w:rsidRDefault="07ADCFE0" w14:paraId="66C1B284" w14:textId="1BB3F6D4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Tempo and dynamics</w:t>
            </w:r>
          </w:p>
          <w:p w:rsidRPr="00AC60A0" w:rsidR="07ADCFE0" w:rsidP="6A67606D" w:rsidRDefault="07ADCFE0" w14:paraId="322EAC69" w14:textId="43B7C00F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>Body</w:t>
            </w:r>
            <w:r w:rsidRPr="6A67606D" w:rsidR="12E04B3D">
              <w:rPr>
                <w:rFonts w:eastAsia="Calibri"/>
                <w:color w:val="000000" w:themeColor="text1"/>
                <w:sz w:val="18"/>
                <w:szCs w:val="18"/>
              </w:rPr>
              <w:t>,</w:t>
            </w:r>
            <w:r w:rsidRPr="6A67606D">
              <w:rPr>
                <w:rFonts w:eastAsia="Calibri"/>
                <w:color w:val="000000" w:themeColor="text1"/>
                <w:sz w:val="18"/>
                <w:szCs w:val="18"/>
              </w:rPr>
              <w:t xml:space="preserve"> un-tuned </w:t>
            </w:r>
            <w:r w:rsidRPr="6A67606D" w:rsidR="1CE00599">
              <w:rPr>
                <w:rFonts w:eastAsia="Calibri"/>
                <w:color w:val="000000" w:themeColor="text1"/>
                <w:sz w:val="18"/>
                <w:szCs w:val="18"/>
              </w:rPr>
              <w:t>percussion and tuned instruments</w:t>
            </w:r>
            <w:r w:rsidRPr="6A67606D" w:rsidR="44CFE19E">
              <w:rPr>
                <w:rFonts w:eastAsia="Calibri"/>
                <w:color w:val="000000" w:themeColor="text1"/>
                <w:sz w:val="18"/>
                <w:szCs w:val="18"/>
              </w:rPr>
              <w:t>.</w:t>
            </w:r>
          </w:p>
          <w:p w:rsidRPr="00AC60A0" w:rsidR="07ADCFE0" w:rsidP="6A67606D" w:rsidRDefault="07ADCFE0" w14:paraId="58F14057" w14:textId="00B442BC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Pr="00F37A3B" w:rsidR="00DE3076" w:rsidTr="5FC7FEF9" w14:paraId="2E0AF8F1" w14:textId="77777777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tcMar/>
            <w:vAlign w:val="center"/>
          </w:tcPr>
          <w:p w:rsidRPr="00AC60A0" w:rsidR="00DE3076" w:rsidP="00DE3076" w:rsidRDefault="00DE3076" w14:paraId="51712841" w14:textId="7AC7E6F0">
            <w:pPr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C60A0">
              <w:rPr>
                <w:rFonts w:eastAsiaTheme="minorEastAsia"/>
                <w:b/>
                <w:bCs/>
                <w:sz w:val="18"/>
                <w:szCs w:val="18"/>
              </w:rPr>
              <w:t>Religious Education</w:t>
            </w:r>
          </w:p>
        </w:tc>
        <w:tc>
          <w:tcPr>
            <w:tcW w:w="2221" w:type="dxa"/>
            <w:shd w:val="clear" w:color="auto" w:fill="FFFFFF" w:themeFill="background1"/>
            <w:tcMar/>
            <w:vAlign w:val="center"/>
          </w:tcPr>
          <w:p w:rsidRPr="00AC60A0" w:rsidR="00DE3076" w:rsidP="00AC60A0" w:rsidRDefault="00DE3076" w14:paraId="5630AD66" w14:textId="3E90A873">
            <w:pPr>
              <w:jc w:val="center"/>
              <w:rPr>
                <w:rFonts w:eastAsiaTheme="minorEastAsia" w:cstheme="minorHAnsi"/>
                <w:sz w:val="18"/>
                <w:szCs w:val="18"/>
              </w:rPr>
            </w:pPr>
            <w:r w:rsidRPr="00AC60A0"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Why does Christmas matter to Christians?</w:t>
            </w:r>
          </w:p>
        </w:tc>
        <w:tc>
          <w:tcPr>
            <w:tcW w:w="2363" w:type="dxa"/>
            <w:gridSpan w:val="2"/>
            <w:shd w:val="clear" w:color="auto" w:fill="FFFFFF" w:themeFill="background1"/>
            <w:tcMar/>
            <w:vAlign w:val="center"/>
          </w:tcPr>
          <w:p w:rsidRPr="00AC60A0" w:rsidR="00DE3076" w:rsidP="00AC60A0" w:rsidRDefault="00DE3076" w14:paraId="61829076" w14:textId="4E9B1B25">
            <w:pPr>
              <w:jc w:val="center"/>
              <w:rPr>
                <w:rFonts w:eastAsiaTheme="minorEastAsia" w:cstheme="minorHAnsi"/>
                <w:sz w:val="18"/>
                <w:szCs w:val="18"/>
              </w:rPr>
            </w:pPr>
            <w:r w:rsidRPr="00AC60A0"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Why does Christmas matter to Christians?</w:t>
            </w:r>
          </w:p>
        </w:tc>
        <w:tc>
          <w:tcPr>
            <w:tcW w:w="2362" w:type="dxa"/>
            <w:shd w:val="clear" w:color="auto" w:fill="FFFFFF" w:themeFill="background1"/>
            <w:tcMar/>
            <w:vAlign w:val="center"/>
          </w:tcPr>
          <w:p w:rsidRPr="00AC60A0" w:rsidR="00DE3076" w:rsidP="00AC60A0" w:rsidRDefault="00DE3076" w14:paraId="50C8CFCB" w14:textId="2F6D2C57">
            <w:pPr>
              <w:jc w:val="center"/>
              <w:rPr>
                <w:rFonts w:eastAsiaTheme="minorEastAsia" w:cstheme="minorHAnsi"/>
                <w:sz w:val="18"/>
                <w:szCs w:val="18"/>
              </w:rPr>
            </w:pPr>
            <w:r w:rsidRPr="00AC60A0"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Who is Jewish and how do they live?</w:t>
            </w:r>
          </w:p>
        </w:tc>
        <w:tc>
          <w:tcPr>
            <w:tcW w:w="2220" w:type="dxa"/>
            <w:shd w:val="clear" w:color="auto" w:fill="FFFFFF" w:themeFill="background1"/>
            <w:tcMar/>
            <w:vAlign w:val="center"/>
          </w:tcPr>
          <w:p w:rsidRPr="00AC60A0" w:rsidR="00DE3076" w:rsidP="00AC60A0" w:rsidRDefault="00DE3076" w14:paraId="2BA226A1" w14:textId="0A4ACD8A">
            <w:pPr>
              <w:jc w:val="center"/>
              <w:rPr>
                <w:rFonts w:eastAsiaTheme="minorEastAsia" w:cstheme="minorHAnsi"/>
                <w:sz w:val="18"/>
                <w:szCs w:val="18"/>
              </w:rPr>
            </w:pPr>
            <w:r w:rsidRPr="00AC60A0"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Who is Jewish and how do they live?</w:t>
            </w:r>
          </w:p>
        </w:tc>
        <w:tc>
          <w:tcPr>
            <w:tcW w:w="2458" w:type="dxa"/>
            <w:gridSpan w:val="2"/>
            <w:shd w:val="clear" w:color="auto" w:fill="FFFFFF" w:themeFill="background1"/>
            <w:tcMar/>
            <w:vAlign w:val="center"/>
          </w:tcPr>
          <w:p w:rsidRPr="00AC60A0" w:rsidR="00DE3076" w:rsidP="00AC60A0" w:rsidRDefault="00DE3076" w14:paraId="1C178DB6" w14:textId="72BBE8FE">
            <w:pPr>
              <w:jc w:val="center"/>
              <w:rPr>
                <w:rFonts w:eastAsiaTheme="minorEastAsia" w:cstheme="minorHAnsi"/>
                <w:sz w:val="18"/>
                <w:szCs w:val="18"/>
              </w:rPr>
            </w:pPr>
            <w:r w:rsidRPr="00AC60A0"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How should we care for others and the world and why does it matter?</w:t>
            </w:r>
          </w:p>
        </w:tc>
        <w:tc>
          <w:tcPr>
            <w:tcW w:w="2410" w:type="dxa"/>
            <w:shd w:val="clear" w:color="auto" w:fill="FFFFFF" w:themeFill="background1"/>
            <w:tcMar/>
            <w:vAlign w:val="center"/>
          </w:tcPr>
          <w:p w:rsidRPr="00AC60A0" w:rsidR="00DE3076" w:rsidP="00AC60A0" w:rsidRDefault="00DE3076" w14:paraId="0DE4B5B7" w14:textId="2DE64B84">
            <w:pPr>
              <w:jc w:val="center"/>
              <w:rPr>
                <w:rFonts w:eastAsiaTheme="minorEastAsia" w:cstheme="minorHAnsi"/>
                <w:sz w:val="18"/>
                <w:szCs w:val="18"/>
              </w:rPr>
            </w:pPr>
            <w:r w:rsidRPr="00AC60A0"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How should we care for others and the world and why does it matter?</w:t>
            </w:r>
          </w:p>
        </w:tc>
      </w:tr>
      <w:tr w:rsidRPr="00F37A3B" w:rsidR="00210E40" w:rsidTr="5FC7FEF9" w14:paraId="0917B7DE" w14:textId="77777777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tcMar/>
            <w:vAlign w:val="center"/>
          </w:tcPr>
          <w:p w:rsidRPr="00AC60A0" w:rsidR="00210E40" w:rsidP="07ADCFE0" w:rsidRDefault="4708D0B6" w14:paraId="0480243D" w14:textId="536F253A">
            <w:pPr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C60A0">
              <w:rPr>
                <w:rFonts w:eastAsiaTheme="minorEastAsia"/>
                <w:b/>
                <w:bCs/>
                <w:sz w:val="18"/>
                <w:szCs w:val="18"/>
              </w:rPr>
              <w:t>Personal Development (PD)</w:t>
            </w:r>
          </w:p>
        </w:tc>
        <w:tc>
          <w:tcPr>
            <w:tcW w:w="2221" w:type="dxa"/>
            <w:shd w:val="clear" w:color="auto" w:fill="FFFFFF" w:themeFill="background1"/>
            <w:tcMar/>
            <w:vAlign w:val="center"/>
          </w:tcPr>
          <w:p w:rsidRPr="00AC60A0" w:rsidR="07ADCFE0" w:rsidP="00AC60A0" w:rsidRDefault="07ADCFE0" w14:paraId="1F7C19EE" w14:textId="0CFB7200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Recognising feelings in ourselves and others.</w:t>
            </w:r>
          </w:p>
          <w:p w:rsidRPr="00AC60A0" w:rsidR="07ADCFE0" w:rsidP="00AC60A0" w:rsidRDefault="07ADCFE0" w14:paraId="67656BD0" w14:textId="1D12C31D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:rsidRPr="00AC60A0" w:rsidR="07ADCFE0" w:rsidP="00AC60A0" w:rsidRDefault="07ADCFE0" w14:paraId="048F6EAD" w14:textId="60745528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shd w:val="clear" w:color="auto" w:fill="FFFFFF" w:themeFill="background1"/>
            <w:tcMar/>
            <w:vAlign w:val="center"/>
          </w:tcPr>
          <w:p w:rsidRPr="00AC60A0" w:rsidR="07ADCFE0" w:rsidP="00AC60A0" w:rsidRDefault="07ADCFE0" w14:paraId="31279F37" w14:textId="76235FB3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Who is my friend?</w:t>
            </w:r>
          </w:p>
          <w:p w:rsidRPr="00AC60A0" w:rsidR="07ADCFE0" w:rsidP="00AC60A0" w:rsidRDefault="07ADCFE0" w14:paraId="3C6E12CE" w14:textId="04C744EF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How do I help my body stay healthy?</w:t>
            </w:r>
          </w:p>
          <w:p w:rsidRPr="00AC60A0" w:rsidR="07ADCFE0" w:rsidP="00AC60A0" w:rsidRDefault="07ADCFE0" w14:paraId="2092658E" w14:textId="3CBE48E1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Screentime – when to take a break.</w:t>
            </w:r>
          </w:p>
          <w:p w:rsidRPr="00AC60A0" w:rsidR="07ADCFE0" w:rsidP="00AC60A0" w:rsidRDefault="07ADCFE0" w14:paraId="63453FBC" w14:textId="6DF08ACD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Why do we need rules?</w:t>
            </w:r>
          </w:p>
        </w:tc>
        <w:tc>
          <w:tcPr>
            <w:tcW w:w="2362" w:type="dxa"/>
            <w:shd w:val="clear" w:color="auto" w:fill="FFFFFF" w:themeFill="background1"/>
            <w:tcMar/>
            <w:vAlign w:val="center"/>
          </w:tcPr>
          <w:p w:rsidRPr="00AC60A0" w:rsidR="07ADCFE0" w:rsidP="00AC60A0" w:rsidRDefault="07ADCFE0" w14:paraId="502D56D0" w14:textId="7969B8CF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Where do my feelings come from?</w:t>
            </w:r>
          </w:p>
          <w:p w:rsidRPr="00AC60A0" w:rsidR="07ADCFE0" w:rsidP="00AC60A0" w:rsidRDefault="07ADCFE0" w14:paraId="00A9F6EA" w14:textId="39225D3A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How do I decide what to eat?</w:t>
            </w:r>
          </w:p>
        </w:tc>
        <w:tc>
          <w:tcPr>
            <w:tcW w:w="2220" w:type="dxa"/>
            <w:shd w:val="clear" w:color="auto" w:fill="FFFFFF" w:themeFill="background1"/>
            <w:tcMar/>
            <w:vAlign w:val="center"/>
          </w:tcPr>
          <w:p w:rsidRPr="00AC60A0" w:rsidR="07ADCFE0" w:rsidP="00AC60A0" w:rsidRDefault="07ADCFE0" w14:paraId="18FF2152" w14:textId="57A5CB7E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Who is in my family?</w:t>
            </w:r>
          </w:p>
          <w:p w:rsidRPr="00AC60A0" w:rsidR="07ADCFE0" w:rsidP="00AC60A0" w:rsidRDefault="07ADCFE0" w14:paraId="57C56D9F" w14:textId="2AB22A26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58" w:type="dxa"/>
            <w:gridSpan w:val="2"/>
            <w:shd w:val="clear" w:color="auto" w:fill="FFFFFF" w:themeFill="background1"/>
            <w:tcMar/>
            <w:vAlign w:val="center"/>
          </w:tcPr>
          <w:p w:rsidRPr="00AC60A0" w:rsidR="07ADCFE0" w:rsidP="00AC60A0" w:rsidRDefault="07ADCFE0" w14:paraId="73B3CF5E" w14:textId="2989BF85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What makes a good friend?</w:t>
            </w:r>
          </w:p>
          <w:p w:rsidRPr="00AC60A0" w:rsidR="07ADCFE0" w:rsidP="00AC60A0" w:rsidRDefault="07ADCFE0" w14:paraId="594B3611" w14:textId="76EBC883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Should friends tell us what to do?</w:t>
            </w:r>
          </w:p>
        </w:tc>
        <w:tc>
          <w:tcPr>
            <w:tcW w:w="2410" w:type="dxa"/>
            <w:shd w:val="clear" w:color="auto" w:fill="FFFFFF" w:themeFill="background1"/>
            <w:tcMar/>
            <w:vAlign w:val="center"/>
          </w:tcPr>
          <w:p w:rsidRPr="00AC60A0" w:rsidR="07ADCFE0" w:rsidP="00AC60A0" w:rsidRDefault="07ADCFE0" w14:paraId="6F8930B0" w14:textId="4E784752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What helps me to be happy?</w:t>
            </w:r>
          </w:p>
          <w:p w:rsidRPr="00AC60A0" w:rsidR="07ADCFE0" w:rsidP="00AC60A0" w:rsidRDefault="07ADCFE0" w14:paraId="1618AD39" w14:textId="09AF7080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AC60A0">
              <w:rPr>
                <w:rFonts w:eastAsia="Calibri" w:cstheme="minorHAnsi"/>
                <w:color w:val="000000" w:themeColor="text1"/>
                <w:sz w:val="18"/>
                <w:szCs w:val="18"/>
              </w:rPr>
              <w:t>Ways to keep safe in familiar and unfamiliar environments. How to cross the road safely.</w:t>
            </w:r>
          </w:p>
        </w:tc>
      </w:tr>
      <w:tr w:rsidRPr="00F37A3B" w:rsidR="00EF5F30" w:rsidTr="5FC7FEF9" w14:paraId="2A218013" w14:textId="77777777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tcMar/>
            <w:vAlign w:val="center"/>
          </w:tcPr>
          <w:p w:rsidRPr="00AC60A0" w:rsidR="00EF5F30" w:rsidP="07ADCFE0" w:rsidRDefault="0363A073" w14:paraId="7514D663" w14:textId="6AD63A26">
            <w:pPr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C60A0">
              <w:rPr>
                <w:rFonts w:eastAsiaTheme="minorEastAsia"/>
                <w:b/>
                <w:bCs/>
                <w:sz w:val="18"/>
                <w:szCs w:val="18"/>
              </w:rPr>
              <w:t>Philosophy for Children (</w:t>
            </w:r>
            <w:r w:rsidRPr="00AC60A0" w:rsidR="7B687F29">
              <w:rPr>
                <w:rFonts w:eastAsiaTheme="minorEastAsia"/>
                <w:b/>
                <w:bCs/>
                <w:sz w:val="18"/>
                <w:szCs w:val="18"/>
              </w:rPr>
              <w:t>P4C</w:t>
            </w:r>
            <w:r w:rsidRPr="00AC60A0">
              <w:rPr>
                <w:rFonts w:eastAsiaTheme="minor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034" w:type="dxa"/>
            <w:gridSpan w:val="8"/>
            <w:shd w:val="clear" w:color="auto" w:fill="auto"/>
            <w:tcMar/>
            <w:vAlign w:val="center"/>
          </w:tcPr>
          <w:p w:rsidRPr="00AC60A0" w:rsidR="00EF5F30" w:rsidP="6A67606D" w:rsidRDefault="00DE3076" w14:paraId="108DC73F" w14:textId="15E74FF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6A67606D"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 xml:space="preserve">Discussions touching </w:t>
            </w:r>
            <w:r w:rsidRPr="6A67606D" w:rsidR="0094CC35"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>upon</w:t>
            </w:r>
            <w:r w:rsidRPr="6A67606D"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 xml:space="preserve"> anxiety, friendships, rules, sleeping and other units linked to curriculum subjects and relevant areas that arise over time.</w:t>
            </w:r>
          </w:p>
        </w:tc>
      </w:tr>
    </w:tbl>
    <w:p w:rsidRPr="00F37A3B" w:rsidR="0060664A" w:rsidP="000D08D0" w:rsidRDefault="0060664A" w14:paraId="0F3CABC7" w14:textId="77777777">
      <w:pPr>
        <w:rPr>
          <w:rFonts w:cstheme="minorHAnsi"/>
          <w:sz w:val="24"/>
          <w:szCs w:val="24"/>
        </w:rPr>
      </w:pPr>
    </w:p>
    <w:sectPr w:rsidRPr="00F37A3B" w:rsidR="0060664A" w:rsidSect="000241EA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DB2"/>
    <w:rsid w:val="00007306"/>
    <w:rsid w:val="000241EA"/>
    <w:rsid w:val="0003747C"/>
    <w:rsid w:val="0006280F"/>
    <w:rsid w:val="000D08D0"/>
    <w:rsid w:val="00103E3D"/>
    <w:rsid w:val="001549BB"/>
    <w:rsid w:val="00200C06"/>
    <w:rsid w:val="00210E40"/>
    <w:rsid w:val="002821F0"/>
    <w:rsid w:val="002862F9"/>
    <w:rsid w:val="002C2E06"/>
    <w:rsid w:val="00336462"/>
    <w:rsid w:val="0033712F"/>
    <w:rsid w:val="00361C8B"/>
    <w:rsid w:val="00383F33"/>
    <w:rsid w:val="00385002"/>
    <w:rsid w:val="00451BB8"/>
    <w:rsid w:val="004928DD"/>
    <w:rsid w:val="00497AE6"/>
    <w:rsid w:val="004B1479"/>
    <w:rsid w:val="004B380E"/>
    <w:rsid w:val="004D0471"/>
    <w:rsid w:val="00500E35"/>
    <w:rsid w:val="00532B19"/>
    <w:rsid w:val="00533D00"/>
    <w:rsid w:val="00540377"/>
    <w:rsid w:val="0054541F"/>
    <w:rsid w:val="005C4682"/>
    <w:rsid w:val="005C7727"/>
    <w:rsid w:val="0060664A"/>
    <w:rsid w:val="00607C82"/>
    <w:rsid w:val="00662ECD"/>
    <w:rsid w:val="00696404"/>
    <w:rsid w:val="006D4D82"/>
    <w:rsid w:val="006F510C"/>
    <w:rsid w:val="00711385"/>
    <w:rsid w:val="0071556D"/>
    <w:rsid w:val="00770582"/>
    <w:rsid w:val="00777DD1"/>
    <w:rsid w:val="00792777"/>
    <w:rsid w:val="007B2125"/>
    <w:rsid w:val="007B5933"/>
    <w:rsid w:val="007C17D6"/>
    <w:rsid w:val="00842E84"/>
    <w:rsid w:val="00851BA0"/>
    <w:rsid w:val="008A0B40"/>
    <w:rsid w:val="008D503A"/>
    <w:rsid w:val="008F5825"/>
    <w:rsid w:val="009152A5"/>
    <w:rsid w:val="00916557"/>
    <w:rsid w:val="0094CC35"/>
    <w:rsid w:val="00965BE7"/>
    <w:rsid w:val="00983DB2"/>
    <w:rsid w:val="009B62DC"/>
    <w:rsid w:val="009C15B8"/>
    <w:rsid w:val="009D38A8"/>
    <w:rsid w:val="00A04261"/>
    <w:rsid w:val="00A1568F"/>
    <w:rsid w:val="00A25F41"/>
    <w:rsid w:val="00A3208D"/>
    <w:rsid w:val="00A73727"/>
    <w:rsid w:val="00AC60A0"/>
    <w:rsid w:val="00AD2B52"/>
    <w:rsid w:val="00AE2A21"/>
    <w:rsid w:val="00B17469"/>
    <w:rsid w:val="00B22382"/>
    <w:rsid w:val="00B70BDD"/>
    <w:rsid w:val="00BA2B20"/>
    <w:rsid w:val="00BD5EFB"/>
    <w:rsid w:val="00C026A8"/>
    <w:rsid w:val="00C03DDA"/>
    <w:rsid w:val="00C22444"/>
    <w:rsid w:val="00C44DA5"/>
    <w:rsid w:val="00C64A96"/>
    <w:rsid w:val="00C73ACD"/>
    <w:rsid w:val="00CA4599"/>
    <w:rsid w:val="00CB0D29"/>
    <w:rsid w:val="00D60F36"/>
    <w:rsid w:val="00D77286"/>
    <w:rsid w:val="00D8484A"/>
    <w:rsid w:val="00DC6516"/>
    <w:rsid w:val="00DD2692"/>
    <w:rsid w:val="00DD5533"/>
    <w:rsid w:val="00DE3076"/>
    <w:rsid w:val="00DF650E"/>
    <w:rsid w:val="00EA12AD"/>
    <w:rsid w:val="00EB1191"/>
    <w:rsid w:val="00EB270D"/>
    <w:rsid w:val="00EF5F30"/>
    <w:rsid w:val="00F03D75"/>
    <w:rsid w:val="00F11497"/>
    <w:rsid w:val="00F37A3B"/>
    <w:rsid w:val="00F84DF1"/>
    <w:rsid w:val="00FB22D0"/>
    <w:rsid w:val="00FF60E7"/>
    <w:rsid w:val="0118C70B"/>
    <w:rsid w:val="01E0F559"/>
    <w:rsid w:val="0264B43B"/>
    <w:rsid w:val="02D0092B"/>
    <w:rsid w:val="02F0AE58"/>
    <w:rsid w:val="0363A073"/>
    <w:rsid w:val="0365E821"/>
    <w:rsid w:val="044A01A2"/>
    <w:rsid w:val="04C4BCD9"/>
    <w:rsid w:val="05E06F27"/>
    <w:rsid w:val="0680C52F"/>
    <w:rsid w:val="0723CCBD"/>
    <w:rsid w:val="0778E6B5"/>
    <w:rsid w:val="07ADCFE0"/>
    <w:rsid w:val="07F679CD"/>
    <w:rsid w:val="09810F57"/>
    <w:rsid w:val="09A04AC8"/>
    <w:rsid w:val="0AAE7DA3"/>
    <w:rsid w:val="0AD08966"/>
    <w:rsid w:val="0B360815"/>
    <w:rsid w:val="0D844C30"/>
    <w:rsid w:val="0E688928"/>
    <w:rsid w:val="0F2EDEA2"/>
    <w:rsid w:val="0F584C61"/>
    <w:rsid w:val="10BBAC96"/>
    <w:rsid w:val="11A54999"/>
    <w:rsid w:val="11DB1500"/>
    <w:rsid w:val="1233874F"/>
    <w:rsid w:val="12E04B3D"/>
    <w:rsid w:val="132E280B"/>
    <w:rsid w:val="1386B36D"/>
    <w:rsid w:val="142122D7"/>
    <w:rsid w:val="15E35383"/>
    <w:rsid w:val="1670CD36"/>
    <w:rsid w:val="17064A6A"/>
    <w:rsid w:val="174648C0"/>
    <w:rsid w:val="177F23E4"/>
    <w:rsid w:val="17CA9C00"/>
    <w:rsid w:val="184073EA"/>
    <w:rsid w:val="186A3A24"/>
    <w:rsid w:val="18BF17BB"/>
    <w:rsid w:val="19147BA6"/>
    <w:rsid w:val="19426393"/>
    <w:rsid w:val="1A777791"/>
    <w:rsid w:val="1BBA857B"/>
    <w:rsid w:val="1BD81D0B"/>
    <w:rsid w:val="1C26C675"/>
    <w:rsid w:val="1CE00599"/>
    <w:rsid w:val="1D28AD02"/>
    <w:rsid w:val="1DBB37C3"/>
    <w:rsid w:val="208275AB"/>
    <w:rsid w:val="216104FA"/>
    <w:rsid w:val="2277EDEF"/>
    <w:rsid w:val="22885A75"/>
    <w:rsid w:val="229594CD"/>
    <w:rsid w:val="23F33247"/>
    <w:rsid w:val="244B00B7"/>
    <w:rsid w:val="24A74E04"/>
    <w:rsid w:val="24D9E5C8"/>
    <w:rsid w:val="24F30E25"/>
    <w:rsid w:val="24F76C31"/>
    <w:rsid w:val="28677F56"/>
    <w:rsid w:val="28E93DBA"/>
    <w:rsid w:val="293C5CFF"/>
    <w:rsid w:val="2A89B246"/>
    <w:rsid w:val="2B30E874"/>
    <w:rsid w:val="2BD9533C"/>
    <w:rsid w:val="2CB90CEA"/>
    <w:rsid w:val="3009A57D"/>
    <w:rsid w:val="30556772"/>
    <w:rsid w:val="3061F5AD"/>
    <w:rsid w:val="319B78DD"/>
    <w:rsid w:val="31D1912D"/>
    <w:rsid w:val="3247D84F"/>
    <w:rsid w:val="32A14B2D"/>
    <w:rsid w:val="32EFCBF9"/>
    <w:rsid w:val="33511431"/>
    <w:rsid w:val="3386C659"/>
    <w:rsid w:val="33E3A8B0"/>
    <w:rsid w:val="343440D4"/>
    <w:rsid w:val="3447FC24"/>
    <w:rsid w:val="345A5797"/>
    <w:rsid w:val="350F1837"/>
    <w:rsid w:val="38469653"/>
    <w:rsid w:val="385411DF"/>
    <w:rsid w:val="390A3270"/>
    <w:rsid w:val="397DEDCF"/>
    <w:rsid w:val="39C2090D"/>
    <w:rsid w:val="3A39C1D7"/>
    <w:rsid w:val="3AB73DA8"/>
    <w:rsid w:val="3AD72FB6"/>
    <w:rsid w:val="3B91D83E"/>
    <w:rsid w:val="3BA25F2D"/>
    <w:rsid w:val="3BB6996B"/>
    <w:rsid w:val="3BDCEAF4"/>
    <w:rsid w:val="3C7DE102"/>
    <w:rsid w:val="3CC9E997"/>
    <w:rsid w:val="3EAF451A"/>
    <w:rsid w:val="3EEE4507"/>
    <w:rsid w:val="3F8AAECB"/>
    <w:rsid w:val="410B9C35"/>
    <w:rsid w:val="41154455"/>
    <w:rsid w:val="411621A0"/>
    <w:rsid w:val="42C01679"/>
    <w:rsid w:val="42C24F8D"/>
    <w:rsid w:val="44CFE19E"/>
    <w:rsid w:val="4554406E"/>
    <w:rsid w:val="45777A7B"/>
    <w:rsid w:val="45B9451C"/>
    <w:rsid w:val="45BF15BD"/>
    <w:rsid w:val="45E8B578"/>
    <w:rsid w:val="470846FD"/>
    <w:rsid w:val="4708D0B6"/>
    <w:rsid w:val="4777388C"/>
    <w:rsid w:val="4793879C"/>
    <w:rsid w:val="47ED3194"/>
    <w:rsid w:val="48235D62"/>
    <w:rsid w:val="4898D395"/>
    <w:rsid w:val="4982C67F"/>
    <w:rsid w:val="499AFB74"/>
    <w:rsid w:val="49BBE474"/>
    <w:rsid w:val="4A22370B"/>
    <w:rsid w:val="4ACB285E"/>
    <w:rsid w:val="4ADB8303"/>
    <w:rsid w:val="4B6CB80C"/>
    <w:rsid w:val="4C4E1A43"/>
    <w:rsid w:val="4C66F8BF"/>
    <w:rsid w:val="4D4BB9EF"/>
    <w:rsid w:val="4E2941FA"/>
    <w:rsid w:val="4E7B4956"/>
    <w:rsid w:val="507B6D2B"/>
    <w:rsid w:val="5152CA73"/>
    <w:rsid w:val="52CA71BD"/>
    <w:rsid w:val="530AD224"/>
    <w:rsid w:val="5343316E"/>
    <w:rsid w:val="53736890"/>
    <w:rsid w:val="53C43C2D"/>
    <w:rsid w:val="53E9B85B"/>
    <w:rsid w:val="54E6F475"/>
    <w:rsid w:val="55B8149F"/>
    <w:rsid w:val="55C08B5F"/>
    <w:rsid w:val="565D35D0"/>
    <w:rsid w:val="56E5591B"/>
    <w:rsid w:val="57CE51A6"/>
    <w:rsid w:val="582AE5FA"/>
    <w:rsid w:val="58647317"/>
    <w:rsid w:val="588BBF59"/>
    <w:rsid w:val="58A1638E"/>
    <w:rsid w:val="58B7110F"/>
    <w:rsid w:val="5A8465C4"/>
    <w:rsid w:val="5B04D78D"/>
    <w:rsid w:val="5B2248B2"/>
    <w:rsid w:val="5B6D02E2"/>
    <w:rsid w:val="5BC60D58"/>
    <w:rsid w:val="5C5C6A15"/>
    <w:rsid w:val="5C6E1AC6"/>
    <w:rsid w:val="5CA69CE4"/>
    <w:rsid w:val="5CBED23F"/>
    <w:rsid w:val="5CC4228B"/>
    <w:rsid w:val="5CE568D0"/>
    <w:rsid w:val="5CFD6656"/>
    <w:rsid w:val="5D25CC11"/>
    <w:rsid w:val="5D4BEF7F"/>
    <w:rsid w:val="5DB84874"/>
    <w:rsid w:val="5EA737E8"/>
    <w:rsid w:val="5EF38780"/>
    <w:rsid w:val="5EFDAE1A"/>
    <w:rsid w:val="5FC7FEF9"/>
    <w:rsid w:val="603BD610"/>
    <w:rsid w:val="609190F5"/>
    <w:rsid w:val="60B41236"/>
    <w:rsid w:val="61253E6F"/>
    <w:rsid w:val="618EFBE6"/>
    <w:rsid w:val="621C267F"/>
    <w:rsid w:val="622B2842"/>
    <w:rsid w:val="622D6156"/>
    <w:rsid w:val="63AB7228"/>
    <w:rsid w:val="6644AF7C"/>
    <w:rsid w:val="66BEE715"/>
    <w:rsid w:val="678CE1B1"/>
    <w:rsid w:val="67D8446B"/>
    <w:rsid w:val="684178E6"/>
    <w:rsid w:val="6907CD56"/>
    <w:rsid w:val="694FD28C"/>
    <w:rsid w:val="6A67606D"/>
    <w:rsid w:val="6B7919A8"/>
    <w:rsid w:val="6BCAF64B"/>
    <w:rsid w:val="6C54D3FE"/>
    <w:rsid w:val="6D14EA09"/>
    <w:rsid w:val="6EB0BA6A"/>
    <w:rsid w:val="6EE96EB0"/>
    <w:rsid w:val="6FC1C59A"/>
    <w:rsid w:val="6FC334A8"/>
    <w:rsid w:val="70B14C2B"/>
    <w:rsid w:val="70BD5FD2"/>
    <w:rsid w:val="71B3D5C6"/>
    <w:rsid w:val="72493992"/>
    <w:rsid w:val="7409FB90"/>
    <w:rsid w:val="75CDBA98"/>
    <w:rsid w:val="76C5568C"/>
    <w:rsid w:val="76DD76B8"/>
    <w:rsid w:val="779F4066"/>
    <w:rsid w:val="78544EBE"/>
    <w:rsid w:val="7B1D23DB"/>
    <w:rsid w:val="7B3AEF88"/>
    <w:rsid w:val="7B4BB2DC"/>
    <w:rsid w:val="7B687F29"/>
    <w:rsid w:val="7BF01BD8"/>
    <w:rsid w:val="7D542A4B"/>
    <w:rsid w:val="7D8BEC39"/>
    <w:rsid w:val="7DA85AD8"/>
    <w:rsid w:val="7E4F9786"/>
    <w:rsid w:val="7E8FF8C8"/>
    <w:rsid w:val="7EC99549"/>
    <w:rsid w:val="7F10C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33613"/>
  <w15:chartTrackingRefBased/>
  <w15:docId w15:val="{828B4B4A-EBBC-4C14-9944-25E63319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D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77DD1"/>
    <w:rPr>
      <w:rFonts w:ascii="Segoe UI" w:hAnsi="Segoe UI" w:cs="Segoe UI"/>
      <w:sz w:val="18"/>
      <w:szCs w:val="18"/>
    </w:rPr>
  </w:style>
  <w:style w:type="character" w:styleId="normaltextrun" w:customStyle="1">
    <w:name w:val="normaltextrun"/>
    <w:basedOn w:val="DefaultParagraphFont"/>
    <w:rsid w:val="00EF5F30"/>
  </w:style>
  <w:style w:type="character" w:styleId="eop" w:customStyle="1">
    <w:name w:val="eop"/>
    <w:basedOn w:val="DefaultParagraphFont"/>
    <w:rsid w:val="00EF5F30"/>
  </w:style>
  <w:style w:type="paragraph" w:styleId="paragraph" w:customStyle="1">
    <w:name w:val="paragraph"/>
    <w:basedOn w:val="Normal"/>
    <w:rsid w:val="00DE307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F93C216FDDC47B038323DD1DCDC65" ma:contentTypeVersion="19" ma:contentTypeDescription="Create a new document." ma:contentTypeScope="" ma:versionID="6ed0298802e810202e0ee5808d08363b">
  <xsd:schema xmlns:xsd="http://www.w3.org/2001/XMLSchema" xmlns:xs="http://www.w3.org/2001/XMLSchema" xmlns:p="http://schemas.microsoft.com/office/2006/metadata/properties" xmlns:ns2="9258f933-7b13-4987-b5a3-e2107ab6f99f" xmlns:ns3="2645a5ca-14c9-4045-bbdf-f883642829c8" targetNamespace="http://schemas.microsoft.com/office/2006/metadata/properties" ma:root="true" ma:fieldsID="770fae5498feeda4ae97ca48960c3e99" ns2:_="" ns3:_="">
    <xsd:import namespace="9258f933-7b13-4987-b5a3-e2107ab6f99f"/>
    <xsd:import namespace="2645a5ca-14c9-4045-bbdf-f88364282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f933-7b13-4987-b5a3-e2107ab6f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1151fd1-3561-4cea-964c-c5e75a638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5a5ca-14c9-4045-bbdf-f88364282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fc58d2-d61a-4f7d-9769-d76964a4c3c2}" ma:internalName="TaxCatchAll" ma:showField="CatchAllData" ma:web="2645a5ca-14c9-4045-bbdf-f88364282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45a5ca-14c9-4045-bbdf-f883642829c8" xsi:nil="true"/>
    <lcf76f155ced4ddcb4097134ff3c332f xmlns="9258f933-7b13-4987-b5a3-e2107ab6f9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FEFB97-EFA7-4E1F-B384-31D584E58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f933-7b13-4987-b5a3-e2107ab6f99f"/>
    <ds:schemaRef ds:uri="2645a5ca-14c9-4045-bbdf-f88364282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1F796B-20CC-4EE1-A826-1B660B0BE1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38A7A-DC4E-4108-9AF6-12B73E6089DB}">
  <ds:schemaRefs>
    <ds:schemaRef ds:uri="9258f933-7b13-4987-b5a3-e2107ab6f99f"/>
    <ds:schemaRef ds:uri="http://schemas.microsoft.com/office/2006/documentManagement/types"/>
    <ds:schemaRef ds:uri="http://purl.org/dc/elements/1.1/"/>
    <ds:schemaRef ds:uri="http://www.w3.org/XML/1998/namespace"/>
    <ds:schemaRef ds:uri="2645a5ca-14c9-4045-bbdf-f883642829c8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Shaw</dc:creator>
  <keywords/>
  <dc:description/>
  <lastModifiedBy>Sarah Shaw</lastModifiedBy>
  <revision>19</revision>
  <lastPrinted>2025-09-18T08:29:00.0000000Z</lastPrinted>
  <dcterms:created xsi:type="dcterms:W3CDTF">2025-09-18T08:28:00.0000000Z</dcterms:created>
  <dcterms:modified xsi:type="dcterms:W3CDTF">2026-03-25T11:45:23.7630373Z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0x010100CFBF93C216FDDC47B038323DD1DCDC65</vt:lpwstr>
  </property>
  <property fmtid="{D5CDD505-2E9C-101B-9397-08002B2CF9AE}" pid="3" name="Order">
    <vt:r8>1461600</vt:r8>
  </property>
  <property fmtid="{D5CDD505-2E9C-101B-9397-08002B2CF9AE}" pid="4" name="MediaServiceImageTags">
    <vt:lpwstr/>
  </property>
</Properties>
</file>